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9766CB">
      <w:pPr>
        <w:pStyle w:val="Balk1"/>
        <w:spacing w:before="78"/>
        <w:ind w:left="466" w:right="441" w:firstLine="139"/>
      </w:pPr>
      <w:r>
        <w:t xml:space="preserve">ENERYA KONYA GAZ DAĞITIM A.Ş.’YE AİT LNG UYDU İSTASYON SAHALARINDAKİ 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Konya Gaz Dağıtım </w:t>
      </w:r>
      <w:proofErr w:type="gramStart"/>
      <w:r>
        <w:t>A.Ş.’nin</w:t>
      </w:r>
      <w:proofErr w:type="gramEnd"/>
      <w:r>
        <w:t xml:space="preserve"> (bundan böyle ENERYA olarak anılacaktır) doğal gaz dağıtım lisansı kapsamında, teslim noktası </w:t>
      </w:r>
      <w:r w:rsidR="008E0BB1" w:rsidRPr="00731318">
        <w:rPr>
          <w:color w:val="000000" w:themeColor="text1"/>
        </w:rPr>
        <w:t>Bozkır</w:t>
      </w:r>
      <w:r w:rsidR="00FB6C9A" w:rsidRPr="00731318">
        <w:rPr>
          <w:color w:val="000000" w:themeColor="text1"/>
        </w:rPr>
        <w:t xml:space="preserve"> ve Cihanbeyli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8E7176">
        <w:t>4</w:t>
      </w:r>
      <w:r w:rsidRPr="00B270DE">
        <w:t xml:space="preserve"> </w:t>
      </w:r>
      <w:r w:rsidR="007E22A5" w:rsidRPr="00B270DE">
        <w:t>Temmuz</w:t>
      </w:r>
      <w:r w:rsidRPr="00B270DE">
        <w:t>-</w:t>
      </w:r>
      <w:r w:rsidR="00E33B43">
        <w:t>Aralık, 202</w:t>
      </w:r>
      <w:r w:rsidR="008E7176">
        <w:t>5</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7682" w:type="dxa"/>
        <w:tblCellMar>
          <w:left w:w="70" w:type="dxa"/>
          <w:right w:w="70" w:type="dxa"/>
        </w:tblCellMar>
        <w:tblLook w:val="04A0" w:firstRow="1" w:lastRow="0" w:firstColumn="1" w:lastColumn="0" w:noHBand="0" w:noVBand="1"/>
      </w:tblPr>
      <w:tblGrid>
        <w:gridCol w:w="1602"/>
        <w:gridCol w:w="1580"/>
        <w:gridCol w:w="2240"/>
        <w:gridCol w:w="2260"/>
      </w:tblGrid>
      <w:tr w:rsidR="003E2FBC" w:rsidRPr="003E2FBC" w:rsidTr="003E2FBC">
        <w:trPr>
          <w:trHeight w:val="345"/>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3E2FBC" w:rsidRPr="003E2FBC" w:rsidTr="003E2FBC">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shd w:val="clear" w:color="auto" w:fill="auto"/>
            <w:noWrap/>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CİHANBEYLİ </w:t>
            </w:r>
          </w:p>
        </w:tc>
      </w:tr>
      <w:tr w:rsidR="003E2FBC" w:rsidRPr="003E2FBC" w:rsidTr="00C35765">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c>
          <w:tcPr>
            <w:tcW w:w="2260" w:type="dxa"/>
            <w:tcBorders>
              <w:top w:val="nil"/>
              <w:left w:val="nil"/>
              <w:bottom w:val="single" w:sz="4" w:space="0" w:color="auto"/>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267.416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B2AE1" w:rsidRDefault="003B2AE1" w:rsidP="003B2AE1">
            <w:pPr>
              <w:jc w:val="center"/>
              <w:rPr>
                <w:rFonts w:ascii="Calibri" w:eastAsia="Times New Roman" w:hAnsi="Calibri" w:cs="Calibri"/>
                <w:i/>
                <w:iCs/>
                <w:color w:val="000000"/>
              </w:rPr>
            </w:pPr>
            <w:r w:rsidRPr="003B2AE1">
              <w:rPr>
                <w:rFonts w:asciiTheme="majorHAnsi" w:hAnsiTheme="majorHAnsi" w:cs="Calibri"/>
                <w:iCs/>
                <w:color w:val="000000"/>
              </w:rPr>
              <w:t>458.137</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262.790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450.212</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267.585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458.426</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995.859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1.706.103</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3.612.523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6.188.963</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4.141.340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7.094.929</w:t>
            </w:r>
          </w:p>
        </w:tc>
      </w:tr>
      <w:tr w:rsidR="00C35765" w:rsidRPr="003E2FBC" w:rsidTr="00C35765">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C35765" w:rsidRPr="003E2FBC" w:rsidRDefault="00C35765"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4</w:t>
            </w:r>
          </w:p>
        </w:tc>
        <w:tc>
          <w:tcPr>
            <w:tcW w:w="1580" w:type="dxa"/>
            <w:tcBorders>
              <w:top w:val="nil"/>
              <w:left w:val="nil"/>
              <w:bottom w:val="single" w:sz="8" w:space="0" w:color="auto"/>
              <w:right w:val="single" w:sz="8" w:space="0" w:color="auto"/>
            </w:tcBorders>
            <w:shd w:val="clear" w:color="000000" w:fill="DDEBF7"/>
            <w:noWrap/>
            <w:vAlign w:val="center"/>
            <w:hideMark/>
          </w:tcPr>
          <w:p w:rsidR="00C35765" w:rsidRPr="003E2FBC" w:rsidRDefault="00C35765" w:rsidP="00C35765">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C35765" w:rsidRPr="00343451" w:rsidRDefault="003B2AE1" w:rsidP="003B2AE1">
            <w:pPr>
              <w:widowControl/>
              <w:autoSpaceDE/>
              <w:autoSpaceDN/>
              <w:ind w:firstLineChars="100" w:firstLine="220"/>
              <w:jc w:val="center"/>
              <w:rPr>
                <w:rFonts w:asciiTheme="majorHAnsi" w:eastAsia="Times New Roman" w:hAnsiTheme="majorHAnsi" w:cs="Calibri"/>
                <w:b/>
                <w:bCs/>
                <w:lang w:val="tr-TR" w:eastAsia="tr-TR"/>
              </w:rPr>
            </w:pPr>
            <w:r w:rsidRPr="003B2AE1">
              <w:rPr>
                <w:rFonts w:asciiTheme="majorHAnsi" w:eastAsia="Times New Roman" w:hAnsiTheme="majorHAnsi" w:cs="Calibri"/>
                <w:b/>
                <w:bCs/>
                <w:lang w:val="tr-TR" w:eastAsia="tr-TR"/>
              </w:rPr>
              <w:t>9.547.514</w:t>
            </w:r>
          </w:p>
        </w:tc>
        <w:tc>
          <w:tcPr>
            <w:tcW w:w="2260" w:type="dxa"/>
            <w:tcBorders>
              <w:top w:val="single" w:sz="4" w:space="0" w:color="auto"/>
              <w:left w:val="nil"/>
              <w:bottom w:val="single" w:sz="4" w:space="0" w:color="auto"/>
              <w:right w:val="single" w:sz="8" w:space="0" w:color="auto"/>
            </w:tcBorders>
            <w:shd w:val="clear" w:color="000000" w:fill="DDEBF7"/>
            <w:noWrap/>
            <w:vAlign w:val="center"/>
          </w:tcPr>
          <w:p w:rsidR="00C35765" w:rsidRPr="00343451" w:rsidRDefault="003B2AE1" w:rsidP="003B2AE1">
            <w:pPr>
              <w:widowControl/>
              <w:autoSpaceDE/>
              <w:autoSpaceDN/>
              <w:ind w:firstLineChars="100" w:firstLine="220"/>
              <w:jc w:val="center"/>
              <w:rPr>
                <w:rFonts w:asciiTheme="majorHAnsi" w:eastAsia="Times New Roman" w:hAnsiTheme="majorHAnsi" w:cs="Calibri"/>
                <w:b/>
                <w:bCs/>
                <w:lang w:val="tr-TR" w:eastAsia="tr-TR"/>
              </w:rPr>
            </w:pPr>
            <w:r w:rsidRPr="003B2AE1">
              <w:rPr>
                <w:rFonts w:asciiTheme="majorHAnsi" w:eastAsia="Times New Roman" w:hAnsiTheme="majorHAnsi" w:cs="Calibri"/>
                <w:b/>
                <w:bCs/>
                <w:lang w:val="tr-TR" w:eastAsia="tr-TR"/>
              </w:rPr>
              <w:t>16.356.769</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5</w:t>
            </w:r>
          </w:p>
        </w:tc>
        <w:tc>
          <w:tcPr>
            <w:tcW w:w="1580" w:type="dxa"/>
            <w:tcBorders>
              <w:top w:val="nil"/>
              <w:left w:val="nil"/>
              <w:bottom w:val="single" w:sz="8" w:space="0" w:color="auto"/>
              <w:right w:val="single" w:sz="8" w:space="0" w:color="auto"/>
            </w:tcBorders>
            <w:shd w:val="clear" w:color="000000" w:fill="FFFFFF"/>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Pr>
                <w:rFonts w:asciiTheme="majorHAnsi" w:hAnsiTheme="majorHAnsi" w:cs="Calibri"/>
                <w:iCs/>
                <w:color w:val="000000"/>
              </w:rPr>
              <w:t>5.823.840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10.062.131</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5</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4.823.935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8.334.547</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5</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3.935.898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6.800.243</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5</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2.505.827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4.329.439</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5</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982.337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1.697.232</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5</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4" w:space="0" w:color="auto"/>
            </w:tcBorders>
            <w:shd w:val="clear" w:color="auto" w:fill="auto"/>
            <w:noWrap/>
          </w:tcPr>
          <w:p w:rsidR="00343451" w:rsidRPr="003B2AE1" w:rsidRDefault="003B2AE1" w:rsidP="003B2AE1">
            <w:pPr>
              <w:jc w:val="center"/>
              <w:rPr>
                <w:rFonts w:asciiTheme="majorHAnsi" w:hAnsiTheme="majorHAnsi" w:cs="Calibri"/>
                <w:iCs/>
                <w:color w:val="000000"/>
              </w:rPr>
            </w:pPr>
            <w:r w:rsidRPr="003B2AE1">
              <w:rPr>
                <w:rFonts w:asciiTheme="majorHAnsi" w:hAnsiTheme="majorHAnsi" w:cs="Calibri"/>
                <w:iCs/>
                <w:color w:val="000000"/>
              </w:rPr>
              <w:t>369.344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B2AE1" w:rsidP="003B2AE1">
            <w:pPr>
              <w:jc w:val="center"/>
              <w:rPr>
                <w:rFonts w:asciiTheme="majorHAnsi" w:hAnsiTheme="majorHAnsi" w:cs="Calibri"/>
                <w:iCs/>
                <w:color w:val="000000"/>
              </w:rPr>
            </w:pPr>
            <w:r w:rsidRPr="003B2AE1">
              <w:rPr>
                <w:rFonts w:asciiTheme="majorHAnsi" w:hAnsiTheme="majorHAnsi" w:cs="Calibri"/>
                <w:iCs/>
                <w:color w:val="000000"/>
              </w:rPr>
              <w:t>638.133</w:t>
            </w:r>
          </w:p>
        </w:tc>
      </w:tr>
      <w:tr w:rsidR="00C35765" w:rsidRPr="003E2FBC" w:rsidTr="00C35765">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C35765" w:rsidRPr="003E2FBC" w:rsidRDefault="00C35765" w:rsidP="00E9768D">
            <w:pPr>
              <w:widowControl/>
              <w:autoSpaceDE/>
              <w:autoSpaceDN/>
              <w:ind w:firstLineChars="300" w:firstLine="660"/>
              <w:rPr>
                <w:rFonts w:eastAsia="Times New Roman" w:cs="Calibri"/>
                <w:b/>
                <w:bCs/>
                <w:lang w:val="tr-TR" w:eastAsia="tr-TR"/>
              </w:rPr>
            </w:pPr>
            <w:r>
              <w:rPr>
                <w:rFonts w:eastAsia="Times New Roman" w:cs="Calibri"/>
                <w:b/>
                <w:bCs/>
                <w:lang w:val="tr-TR" w:eastAsia="tr-TR"/>
              </w:rPr>
              <w:t>202</w:t>
            </w:r>
            <w:r w:rsidR="00E9768D">
              <w:rPr>
                <w:rFonts w:eastAsia="Times New Roman" w:cs="Calibri"/>
                <w:b/>
                <w:bCs/>
                <w:lang w:val="tr-TR" w:eastAsia="tr-TR"/>
              </w:rPr>
              <w:t>5</w:t>
            </w:r>
          </w:p>
        </w:tc>
        <w:tc>
          <w:tcPr>
            <w:tcW w:w="1580" w:type="dxa"/>
            <w:tcBorders>
              <w:top w:val="nil"/>
              <w:left w:val="nil"/>
              <w:bottom w:val="single" w:sz="8" w:space="0" w:color="auto"/>
              <w:right w:val="single" w:sz="8" w:space="0" w:color="auto"/>
            </w:tcBorders>
            <w:shd w:val="clear" w:color="000000" w:fill="DDEBF7"/>
            <w:noWrap/>
            <w:vAlign w:val="center"/>
            <w:hideMark/>
          </w:tcPr>
          <w:p w:rsidR="00C35765" w:rsidRPr="003E2FBC" w:rsidRDefault="00C35765" w:rsidP="00C35765">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C35765" w:rsidRPr="00343451" w:rsidRDefault="003B2AE1" w:rsidP="003B2AE1">
            <w:pPr>
              <w:widowControl/>
              <w:autoSpaceDE/>
              <w:autoSpaceDN/>
              <w:ind w:firstLineChars="100" w:firstLine="220"/>
              <w:jc w:val="center"/>
              <w:rPr>
                <w:rFonts w:asciiTheme="majorHAnsi" w:eastAsia="Times New Roman" w:hAnsiTheme="majorHAnsi" w:cs="Calibri"/>
                <w:b/>
                <w:bCs/>
                <w:lang w:val="tr-TR" w:eastAsia="tr-TR"/>
              </w:rPr>
            </w:pPr>
            <w:r w:rsidRPr="003B2AE1">
              <w:rPr>
                <w:rFonts w:asciiTheme="majorHAnsi" w:eastAsia="Times New Roman" w:hAnsiTheme="majorHAnsi" w:cs="Calibri"/>
                <w:b/>
                <w:bCs/>
                <w:lang w:val="tr-TR" w:eastAsia="tr-TR"/>
              </w:rPr>
              <w:t>18.441.181</w:t>
            </w:r>
          </w:p>
        </w:tc>
        <w:tc>
          <w:tcPr>
            <w:tcW w:w="2260" w:type="dxa"/>
            <w:tcBorders>
              <w:top w:val="single" w:sz="4" w:space="0" w:color="auto"/>
              <w:left w:val="nil"/>
              <w:bottom w:val="single" w:sz="8" w:space="0" w:color="auto"/>
              <w:right w:val="single" w:sz="8" w:space="0" w:color="auto"/>
            </w:tcBorders>
            <w:shd w:val="clear" w:color="000000" w:fill="DDEBF7"/>
            <w:noWrap/>
            <w:vAlign w:val="center"/>
          </w:tcPr>
          <w:p w:rsidR="00C35765" w:rsidRPr="00343451" w:rsidRDefault="003B2AE1" w:rsidP="003B2AE1">
            <w:pPr>
              <w:widowControl/>
              <w:autoSpaceDE/>
              <w:autoSpaceDN/>
              <w:ind w:firstLineChars="100" w:firstLine="220"/>
              <w:jc w:val="center"/>
              <w:rPr>
                <w:rFonts w:asciiTheme="majorHAnsi" w:eastAsia="Times New Roman" w:hAnsiTheme="majorHAnsi" w:cs="Calibri"/>
                <w:b/>
                <w:bCs/>
                <w:lang w:val="tr-TR" w:eastAsia="tr-TR"/>
              </w:rPr>
            </w:pPr>
            <w:r w:rsidRPr="003B2AE1">
              <w:rPr>
                <w:rFonts w:asciiTheme="majorHAnsi" w:eastAsia="Times New Roman" w:hAnsiTheme="majorHAnsi" w:cs="Calibri"/>
                <w:b/>
                <w:bCs/>
                <w:lang w:val="tr-TR" w:eastAsia="tr-TR"/>
              </w:rPr>
              <w:t>31.861.726</w:t>
            </w:r>
          </w:p>
        </w:tc>
      </w:tr>
      <w:tr w:rsidR="00C35765" w:rsidRPr="003E2FBC" w:rsidTr="00E82207">
        <w:trPr>
          <w:trHeight w:val="180"/>
        </w:trPr>
        <w:tc>
          <w:tcPr>
            <w:tcW w:w="1602" w:type="dxa"/>
            <w:tcBorders>
              <w:top w:val="nil"/>
              <w:left w:val="nil"/>
              <w:bottom w:val="single" w:sz="8" w:space="0" w:color="auto"/>
              <w:right w:val="nil"/>
            </w:tcBorders>
            <w:shd w:val="clear" w:color="auto" w:fill="auto"/>
            <w:noWrap/>
            <w:vAlign w:val="center"/>
            <w:hideMark/>
          </w:tcPr>
          <w:p w:rsidR="00C35765" w:rsidRPr="003E2FBC" w:rsidRDefault="00C35765" w:rsidP="00C35765">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C35765" w:rsidRPr="003E2FBC" w:rsidRDefault="00C35765" w:rsidP="00C35765">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C35765" w:rsidRPr="003E2FBC" w:rsidRDefault="00C35765" w:rsidP="00C35765">
            <w:pPr>
              <w:widowControl/>
              <w:autoSpaceDE/>
              <w:autoSpaceDN/>
              <w:rPr>
                <w:rFonts w:eastAsia="Times New Roman" w:cs="Calibri"/>
                <w:b/>
                <w:bCs/>
                <w:lang w:val="tr-TR" w:eastAsia="tr-TR"/>
              </w:rPr>
            </w:pPr>
          </w:p>
        </w:tc>
        <w:tc>
          <w:tcPr>
            <w:tcW w:w="2260" w:type="dxa"/>
            <w:tcBorders>
              <w:top w:val="nil"/>
              <w:left w:val="nil"/>
              <w:bottom w:val="single" w:sz="8" w:space="0" w:color="auto"/>
              <w:right w:val="nil"/>
            </w:tcBorders>
            <w:shd w:val="clear" w:color="auto" w:fill="auto"/>
            <w:noWrap/>
            <w:vAlign w:val="center"/>
            <w:hideMark/>
          </w:tcPr>
          <w:p w:rsidR="00C35765" w:rsidRPr="003E2FBC" w:rsidRDefault="00C35765" w:rsidP="00C35765">
            <w:pPr>
              <w:widowControl/>
              <w:autoSpaceDE/>
              <w:autoSpaceDN/>
              <w:rPr>
                <w:rFonts w:eastAsia="Times New Roman" w:cs="Calibri"/>
                <w:b/>
                <w:bCs/>
                <w:color w:val="FF0000"/>
                <w:lang w:val="tr-TR" w:eastAsia="tr-TR"/>
              </w:rPr>
            </w:pPr>
            <w:r w:rsidRPr="003E2FBC">
              <w:rPr>
                <w:rFonts w:eastAsia="Times New Roman" w:cs="Calibri"/>
                <w:b/>
                <w:bCs/>
                <w:color w:val="FF0000"/>
                <w:lang w:val="tr-TR" w:eastAsia="tr-TR"/>
              </w:rPr>
              <w:t> </w:t>
            </w:r>
          </w:p>
        </w:tc>
      </w:tr>
      <w:tr w:rsidR="00C35765" w:rsidRPr="003E2FBC" w:rsidTr="00E82207">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35765" w:rsidRPr="003E2FBC" w:rsidRDefault="00C35765" w:rsidP="00C35765">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C35765" w:rsidRPr="003E2FBC" w:rsidRDefault="003B2AE1" w:rsidP="003B2AE1">
            <w:pPr>
              <w:widowControl/>
              <w:autoSpaceDE/>
              <w:autoSpaceDN/>
              <w:ind w:firstLineChars="100" w:firstLine="220"/>
              <w:jc w:val="center"/>
              <w:rPr>
                <w:rFonts w:eastAsia="Times New Roman" w:cs="Calibri"/>
                <w:b/>
                <w:bCs/>
                <w:lang w:val="tr-TR" w:eastAsia="tr-TR"/>
              </w:rPr>
            </w:pPr>
            <w:r w:rsidRPr="003B2AE1">
              <w:rPr>
                <w:rFonts w:eastAsia="Times New Roman" w:cs="Calibri"/>
                <w:b/>
                <w:bCs/>
                <w:lang w:val="tr-TR" w:eastAsia="tr-TR"/>
              </w:rPr>
              <w:t>27.988.695</w:t>
            </w:r>
          </w:p>
        </w:tc>
        <w:tc>
          <w:tcPr>
            <w:tcW w:w="2260" w:type="dxa"/>
            <w:tcBorders>
              <w:top w:val="nil"/>
              <w:left w:val="nil"/>
              <w:bottom w:val="single" w:sz="8" w:space="0" w:color="auto"/>
              <w:right w:val="single" w:sz="8" w:space="0" w:color="auto"/>
            </w:tcBorders>
            <w:shd w:val="clear" w:color="auto" w:fill="auto"/>
            <w:noWrap/>
            <w:vAlign w:val="center"/>
            <w:hideMark/>
          </w:tcPr>
          <w:p w:rsidR="00C35765" w:rsidRPr="003E2FBC" w:rsidRDefault="003B2AE1" w:rsidP="003B2AE1">
            <w:pPr>
              <w:widowControl/>
              <w:autoSpaceDE/>
              <w:autoSpaceDN/>
              <w:ind w:firstLineChars="100" w:firstLine="220"/>
              <w:jc w:val="center"/>
              <w:rPr>
                <w:rFonts w:eastAsia="Times New Roman" w:cs="Calibri"/>
                <w:b/>
                <w:bCs/>
                <w:lang w:val="tr-TR" w:eastAsia="tr-TR"/>
              </w:rPr>
            </w:pPr>
            <w:r w:rsidRPr="003B2AE1">
              <w:rPr>
                <w:rFonts w:eastAsia="Times New Roman" w:cs="Calibri"/>
                <w:b/>
                <w:bCs/>
                <w:lang w:val="tr-TR" w:eastAsia="tr-TR"/>
              </w:rPr>
              <w:t>48.218.495</w:t>
            </w:r>
          </w:p>
        </w:tc>
      </w:tr>
      <w:tr w:rsidR="00C35765" w:rsidRPr="003E2FBC" w:rsidTr="003E2FBC">
        <w:trPr>
          <w:trHeight w:val="165"/>
        </w:trPr>
        <w:tc>
          <w:tcPr>
            <w:tcW w:w="1602" w:type="dxa"/>
            <w:tcBorders>
              <w:top w:val="nil"/>
              <w:left w:val="nil"/>
              <w:bottom w:val="nil"/>
              <w:right w:val="nil"/>
            </w:tcBorders>
            <w:shd w:val="clear" w:color="auto" w:fill="auto"/>
            <w:noWrap/>
            <w:vAlign w:val="bottom"/>
            <w:hideMark/>
          </w:tcPr>
          <w:p w:rsidR="00C35765" w:rsidRPr="003E2FBC" w:rsidRDefault="00C35765" w:rsidP="00C35765">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C35765" w:rsidRPr="003E2FBC" w:rsidRDefault="00C35765" w:rsidP="00C35765">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C35765" w:rsidRPr="003E2FBC" w:rsidRDefault="00C35765" w:rsidP="00C35765">
            <w:pPr>
              <w:widowControl/>
              <w:autoSpaceDE/>
              <w:autoSpaceDN/>
              <w:rPr>
                <w:rFonts w:ascii="Times New Roman" w:eastAsia="Times New Roman" w:hAnsi="Times New Roman" w:cs="Times New Roman"/>
                <w:sz w:val="20"/>
                <w:szCs w:val="20"/>
                <w:lang w:val="tr-TR" w:eastAsia="tr-TR"/>
              </w:rPr>
            </w:pPr>
          </w:p>
        </w:tc>
        <w:tc>
          <w:tcPr>
            <w:tcW w:w="2260" w:type="dxa"/>
            <w:tcBorders>
              <w:top w:val="nil"/>
              <w:left w:val="nil"/>
              <w:bottom w:val="nil"/>
              <w:right w:val="nil"/>
            </w:tcBorders>
            <w:shd w:val="clear" w:color="auto" w:fill="auto"/>
            <w:noWrap/>
            <w:vAlign w:val="bottom"/>
            <w:hideMark/>
          </w:tcPr>
          <w:p w:rsidR="00C35765" w:rsidRPr="003E2FBC" w:rsidRDefault="00C35765" w:rsidP="00C35765">
            <w:pPr>
              <w:widowControl/>
              <w:autoSpaceDE/>
              <w:autoSpaceDN/>
              <w:rPr>
                <w:rFonts w:ascii="Times New Roman" w:eastAsia="Times New Roman" w:hAnsi="Times New Roman" w:cs="Times New Roman"/>
                <w:sz w:val="20"/>
                <w:szCs w:val="20"/>
                <w:lang w:val="tr-TR" w:eastAsia="tr-TR"/>
              </w:rPr>
            </w:pPr>
          </w:p>
        </w:tc>
      </w:tr>
      <w:tr w:rsidR="00C35765" w:rsidRPr="003E2FBC" w:rsidTr="003E2FBC">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C35765" w:rsidRPr="003E2FBC" w:rsidRDefault="00C35765" w:rsidP="00C35765">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C35765" w:rsidRPr="003B2AE1" w:rsidRDefault="003B2AE1" w:rsidP="003B2AE1">
            <w:pPr>
              <w:widowControl/>
              <w:autoSpaceDE/>
              <w:autoSpaceDN/>
              <w:ind w:firstLineChars="100" w:firstLine="220"/>
              <w:jc w:val="center"/>
              <w:rPr>
                <w:rFonts w:eastAsia="Times New Roman" w:cs="Calibri"/>
                <w:b/>
                <w:bCs/>
                <w:lang w:val="tr-TR" w:eastAsia="tr-TR"/>
              </w:rPr>
            </w:pPr>
            <w:r w:rsidRPr="003B2AE1">
              <w:rPr>
                <w:rFonts w:eastAsia="Times New Roman" w:cs="Calibri"/>
                <w:b/>
                <w:bCs/>
                <w:lang w:val="tr-TR" w:eastAsia="tr-TR"/>
              </w:rPr>
              <w:t>76.207.189</w:t>
            </w:r>
          </w:p>
        </w:tc>
        <w:tc>
          <w:tcPr>
            <w:tcW w:w="2260" w:type="dxa"/>
            <w:tcBorders>
              <w:top w:val="nil"/>
              <w:left w:val="nil"/>
              <w:bottom w:val="nil"/>
              <w:right w:val="nil"/>
            </w:tcBorders>
            <w:shd w:val="clear" w:color="auto" w:fill="auto"/>
            <w:noWrap/>
            <w:vAlign w:val="center"/>
            <w:hideMark/>
          </w:tcPr>
          <w:p w:rsidR="00C35765" w:rsidRPr="003E2FBC" w:rsidRDefault="00C35765" w:rsidP="00C35765">
            <w:pPr>
              <w:widowControl/>
              <w:autoSpaceDE/>
              <w:autoSpaceDN/>
              <w:ind w:firstLineChars="100" w:firstLine="220"/>
              <w:jc w:val="right"/>
              <w:rPr>
                <w:rFonts w:eastAsia="Times New Roman" w:cs="Calibri"/>
                <w:b/>
                <w:bCs/>
                <w:lang w:val="tr-TR" w:eastAsia="tr-TR"/>
              </w:rPr>
            </w:pP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3B2AE1">
        <w:rPr>
          <w:rFonts w:eastAsia="Times New Roman" w:cs="Calibri"/>
          <w:b/>
          <w:bCs/>
          <w:lang w:val="tr-TR" w:eastAsia="tr-TR"/>
        </w:rPr>
        <w:t>76.207.189</w:t>
      </w:r>
      <w:r w:rsidR="00343451">
        <w:rPr>
          <w:rFonts w:eastAsia="Times New Roman" w:cs="Calibri"/>
          <w:b/>
          <w:bCs/>
          <w:lang w:val="tr-TR" w:eastAsia="tr-TR"/>
        </w:rPr>
        <w:t xml:space="preserve"> </w:t>
      </w:r>
      <w:r w:rsidR="007E22A5" w:rsidRPr="00B270DE">
        <w:rPr>
          <w:b/>
        </w:rPr>
        <w:t>kWh</w:t>
      </w:r>
      <w:r w:rsidRPr="00B270DE">
        <w:rPr>
          <w:b/>
        </w:rPr>
        <w:t xml:space="preserve"> </w:t>
      </w:r>
      <w:r>
        <w:t>olacaktır.</w:t>
      </w:r>
      <w:r w:rsidR="009470CF" w:rsidRPr="009470CF">
        <w:t xml:space="preserve"> </w:t>
      </w:r>
      <w:r w:rsidR="009470CF">
        <w:t>(“Miktarlar tahmini olarak belirtilmiştir. Sözleşme süresi boyunca, ilgili şehrin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 xml:space="preserve">YÜKLENİCİ, LNG’nin tesisteki stok tanklarına nakil ve boşaltım aşamalarında olabilecek muhtemel tehlikelere karşı, kendi personelinin ve ENERYA personelinin </w:t>
      </w:r>
      <w:r>
        <w:lastRenderedPageBreak/>
        <w:t>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 xml:space="preserve">YÜKLENİCİ bu maddede sayılan/talep edilen işlemlerin ve/veya belgelerin gerekli kısmını sözleşme imzalanmasından hemen sonra diğer kısmını da her bir sevkiyat </w:t>
      </w:r>
      <w:r>
        <w:lastRenderedPageBreak/>
        <w:t>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2170F9" w:rsidRDefault="002170F9" w:rsidP="002170F9">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2170F9" w:rsidRDefault="002170F9" w:rsidP="002170F9">
      <w:pPr>
        <w:pStyle w:val="GvdeMetni"/>
        <w:spacing w:before="121"/>
        <w:ind w:left="543" w:right="113" w:firstLine="0"/>
        <w:rPr>
          <w:lang w:val="tr-TR"/>
        </w:rPr>
      </w:pPr>
      <w:r w:rsidRPr="005D4208">
        <w:t>Bu fiyat içerisindeki bileşenler her aybaşında, aşağıdaki formülde belirtilen şekilde, LNG   satış fiyatına yansıtılarak yeni ay fiyatı oluşacaktır.</w:t>
      </w:r>
      <w:r w:rsidR="005D4208" w:rsidRPr="005D4208">
        <w:t xml:space="preserve"> </w:t>
      </w:r>
      <w:r w:rsidR="005D4208" w:rsidRPr="00D13CFC">
        <w:t>İhale fiyatı alım yapılacak ilk aydan önceki bir ayda belirlendi ise ilk fiyatta aynı yöntemle hesaplanacaktır</w:t>
      </w:r>
      <w:r w:rsidR="005D4208">
        <w:rPr>
          <w:u w:val="single"/>
        </w:rPr>
        <w:t xml:space="preserve"> </w:t>
      </w:r>
      <w:r w:rsidR="005D4208">
        <w:t xml:space="preserve"> </w:t>
      </w:r>
      <w:r w:rsidRPr="005D4208">
        <w:t>Doğal</w:t>
      </w:r>
      <w:r>
        <w:t xml:space="preserve"> Gaz Birim Fiyatı </w:t>
      </w:r>
      <w:r>
        <w:lastRenderedPageBreak/>
        <w:t>değişikliği YÜKLENİC</w:t>
      </w:r>
      <w:r w:rsidR="005D4208">
        <w:t>İ tarafından DAĞITIM ŞİRKETİ’ne</w:t>
      </w:r>
      <w:r>
        <w:t xml:space="preserve"> yazılı olarak bildirilecektir. Doğal Gaz 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Pr="00CF6C26">
        <w:rPr>
          <w:lang w:val="tr-TR"/>
        </w:rPr>
        <w:t xml:space="preserve"> </w:t>
      </w:r>
    </w:p>
    <w:p w:rsidR="002170F9" w:rsidRPr="00CF6C26" w:rsidRDefault="002170F9" w:rsidP="002170F9">
      <w:pPr>
        <w:pStyle w:val="GvdeMetni"/>
        <w:spacing w:before="121"/>
        <w:ind w:left="543" w:right="113" w:firstLine="0"/>
        <w:rPr>
          <w:lang w:val="tr-TR"/>
        </w:rPr>
      </w:pPr>
    </w:p>
    <w:p w:rsidR="002170F9" w:rsidRPr="00CF6C26" w:rsidRDefault="002170F9" w:rsidP="002170F9">
      <w:pPr>
        <w:pStyle w:val="GvdeMetni"/>
        <w:spacing w:before="121"/>
        <w:ind w:left="543" w:right="113"/>
        <w:rPr>
          <w:b/>
          <w:bCs/>
          <w:lang w:val="tr-TR"/>
        </w:rPr>
      </w:pPr>
      <w:r>
        <w:rPr>
          <w:b/>
          <w:bCs/>
          <w:lang w:val="tr-TR"/>
        </w:rPr>
        <w:t xml:space="preserve">             </w:t>
      </w:r>
      <w:r>
        <w:rPr>
          <w:b/>
          <w:bCs/>
          <w:lang w:val="tr-TR"/>
        </w:rPr>
        <w:tab/>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 xml:space="preserve">LNG(Temmuz </m:t>
            </m:r>
            <m:r>
              <m:rPr>
                <m:sty m:val="bi"/>
              </m:rPr>
              <w:rPr>
                <w:rFonts w:ascii="Cambria Math" w:hAnsi="Cambria Math"/>
                <w:lang w:val="tr-TR"/>
              </w:rPr>
              <m:t>2024</m:t>
            </m:r>
            <m:r>
              <m:rPr>
                <m:sty m:val="bi"/>
              </m:rPr>
              <w:rPr>
                <w:rFonts w:ascii="Cambria Math" w:hAnsi="Cambria Math"/>
                <w:lang w:val="tr-TR"/>
              </w:rPr>
              <m:t>)</m:t>
            </m:r>
          </m:sub>
        </m:sSub>
        <m:r>
          <m:rPr>
            <m:sty m:val="bi"/>
          </m:rPr>
          <w:rPr>
            <w:rFonts w:ascii="Cambria Math" w:hAnsi="Cambria Math"/>
            <w:lang w:val="tr-TR"/>
          </w:rPr>
          <m:t>=                                         TL/kwh</m:t>
        </m:r>
      </m:oMath>
      <w:r w:rsidRPr="00CF6C26">
        <w:rPr>
          <w:b/>
          <w:bCs/>
          <w:lang w:val="tr-TR"/>
        </w:rPr>
        <w:t xml:space="preserve"> </w:t>
      </w:r>
    </w:p>
    <w:p w:rsidR="002170F9" w:rsidRPr="00CF6C26" w:rsidRDefault="005D4208" w:rsidP="002170F9">
      <w:pPr>
        <w:pStyle w:val="GvdeMetni"/>
        <w:spacing w:before="121"/>
        <w:ind w:left="543" w:right="113"/>
        <w:rPr>
          <w:b/>
          <w:bCs/>
          <w:lang w:val="tr-TR"/>
        </w:rPr>
      </w:pPr>
      <w:r>
        <w:rPr>
          <w:b/>
          <w:bCs/>
          <w:lang w:val="tr-TR"/>
        </w:rPr>
        <w:tab/>
      </w:r>
      <w:proofErr w:type="gramStart"/>
      <w:r w:rsidRPr="008F134B">
        <w:rPr>
          <w:b/>
          <w:bCs/>
          <w:i/>
          <w:iCs/>
          <w:u w:val="single"/>
        </w:rPr>
        <w:t>P</w:t>
      </w:r>
      <w:r w:rsidRPr="008F134B">
        <w:rPr>
          <w:b/>
          <w:bCs/>
          <w:i/>
          <w:iCs/>
          <w:u w:val="single"/>
          <w:vertAlign w:val="subscript"/>
        </w:rPr>
        <w:t>LNG(</w:t>
      </w:r>
      <w:proofErr w:type="gramEnd"/>
      <w:r w:rsidRPr="008F134B">
        <w:rPr>
          <w:b/>
          <w:bCs/>
          <w:i/>
          <w:iCs/>
          <w:u w:val="single"/>
          <w:vertAlign w:val="subscript"/>
        </w:rPr>
        <w:t>Temmuz 202</w:t>
      </w:r>
      <w:r w:rsidR="008E7176">
        <w:rPr>
          <w:b/>
          <w:bCs/>
          <w:i/>
          <w:iCs/>
          <w:u w:val="single"/>
          <w:vertAlign w:val="subscript"/>
        </w:rPr>
        <w:t>4</w:t>
      </w:r>
      <w:bookmarkStart w:id="0" w:name="_GoBack"/>
      <w:bookmarkEnd w:id="0"/>
      <w:r w:rsidRPr="008F134B">
        <w:rPr>
          <w:b/>
          <w:bCs/>
          <w:i/>
          <w:iCs/>
          <w:u w:val="single"/>
          <w:vertAlign w:val="subscript"/>
        </w:rPr>
        <w:t>)</w:t>
      </w:r>
      <w:r w:rsidRPr="008F134B">
        <w:rPr>
          <w:vertAlign w:val="subscript"/>
        </w:rPr>
        <w:t xml:space="preserve"> </w:t>
      </w:r>
      <w:r w:rsidRPr="008F134B">
        <w:t>= İhale sonucunda oluşan fiyat + ÖTV</w:t>
      </w:r>
    </w:p>
    <w:p w:rsidR="002170F9" w:rsidRPr="00CF6C26" w:rsidRDefault="008E7176" w:rsidP="002170F9">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2170F9" w:rsidRPr="00CF6C26" w:rsidRDefault="002170F9" w:rsidP="002170F9">
      <w:pPr>
        <w:pStyle w:val="GvdeMetni"/>
        <w:spacing w:before="121"/>
        <w:ind w:left="543" w:right="113"/>
        <w:rPr>
          <w:bCs/>
          <w:lang w:val="tr-TR"/>
        </w:rPr>
      </w:pPr>
    </w:p>
    <w:p w:rsidR="002170F9" w:rsidRPr="00CF6C26" w:rsidRDefault="002170F9" w:rsidP="002170F9">
      <w:pPr>
        <w:pStyle w:val="GvdeMetni"/>
        <w:spacing w:before="121"/>
        <w:ind w:left="543" w:right="113" w:firstLine="0"/>
        <w:rPr>
          <w:lang w:val="tr-TR"/>
        </w:rPr>
      </w:pPr>
      <w:r w:rsidRPr="00CF6C26">
        <w:rPr>
          <w:b/>
          <w:u w:val="single"/>
          <w:lang w:val="tr-TR"/>
        </w:rPr>
        <w:t>P</w:t>
      </w:r>
      <w:r>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Pr>
          <w:lang w:val="tr-TR"/>
        </w:rPr>
        <w:t>LNG</w:t>
      </w:r>
      <w:r w:rsidRPr="00CF6C26">
        <w:rPr>
          <w:lang w:val="tr-TR"/>
        </w:rPr>
        <w:t xml:space="preserve"> satışında kullanılacak ola</w:t>
      </w:r>
      <w:r>
        <w:rPr>
          <w:lang w:val="tr-TR"/>
        </w:rPr>
        <w:t>n LNG satış birim fiyatı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Pr>
          <w:lang w:val="tr-TR"/>
        </w:rPr>
        <w:t>LNG</w:t>
      </w:r>
      <w:r w:rsidRPr="00CF6C26">
        <w:rPr>
          <w:lang w:val="tr-TR"/>
        </w:rPr>
        <w:t xml:space="preserve"> Müşterilerinin Dağıtım Şirketi Statüsündeki Müşterilerine Yapılan Satışları için uygulanan </w:t>
      </w:r>
      <w:r>
        <w:rPr>
          <w:lang w:val="tr-TR"/>
        </w:rPr>
        <w:t>LNG</w:t>
      </w:r>
      <w:r w:rsidRPr="00CF6C26">
        <w:rPr>
          <w:lang w:val="tr-TR"/>
        </w:rPr>
        <w:t xml:space="preserve"> satış birim fiyatıdır</w:t>
      </w:r>
      <w:r>
        <w:rPr>
          <w:lang w:val="tr-TR"/>
        </w:rPr>
        <w:t xml:space="preserve">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2170F9" w:rsidRPr="00CF6C26" w:rsidRDefault="008E7176" w:rsidP="002170F9">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2170F9" w:rsidRPr="00CF6C26" w:rsidRDefault="002170F9" w:rsidP="002170F9">
      <w:pPr>
        <w:pStyle w:val="GvdeMetni"/>
        <w:spacing w:before="121"/>
        <w:ind w:left="543" w:right="113"/>
        <w:rPr>
          <w:lang w:val="tr-TR"/>
        </w:rPr>
      </w:pP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2170F9" w:rsidRDefault="002170F9" w:rsidP="002170F9">
      <w:pPr>
        <w:pStyle w:val="GvdeMetni"/>
        <w:spacing w:before="121"/>
        <w:ind w:left="543" w:right="113" w:firstLine="0"/>
        <w:rPr>
          <w:lang w:val="tr-TR"/>
        </w:rPr>
      </w:pPr>
      <w:r w:rsidRPr="00CF6C26">
        <w:rPr>
          <w:b/>
          <w:u w:val="single"/>
          <w:lang w:val="tr-TR"/>
        </w:rPr>
        <w:t>Yİ-TÜFE</w:t>
      </w:r>
      <w:r w:rsidRPr="00CF6C26">
        <w:rPr>
          <w:b/>
          <w:u w:val="single"/>
          <w:vertAlign w:val="subscript"/>
          <w:lang w:val="tr-TR"/>
        </w:rPr>
        <w:t>(i-2)</w:t>
      </w:r>
      <w:r w:rsidRPr="00CF6C26">
        <w:rPr>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 xml:space="preserve">-2)’nci ayda Yurt İçi Tüketici Fiyat Endeksi’nde meydana gelen ve </w:t>
      </w:r>
      <m:oMath>
        <m:r>
          <w:rPr>
            <w:rFonts w:ascii="Cambria Math" w:hAnsi="Cambria Math"/>
            <w:lang w:val="tr-TR"/>
          </w:rPr>
          <m:t>(</m:t>
        </m:r>
        <m:r>
          <m:rPr>
            <m:sty m:val="bi"/>
          </m:rPr>
          <w:rPr>
            <w:rFonts w:ascii="Cambria Math" w:hAnsi="Cambria Math"/>
            <w:lang w:val="tr-TR"/>
          </w:rPr>
          <m:t>i</m:t>
        </m:r>
      </m:oMath>
      <w:r w:rsidRPr="00CF6C26">
        <w:rPr>
          <w:lang w:val="tr-TR"/>
        </w:rPr>
        <w:t>-1)’inci ay içinde açıklana</w:t>
      </w:r>
      <w:r>
        <w:rPr>
          <w:lang w:val="tr-TR"/>
        </w:rPr>
        <w:t>n</w:t>
      </w:r>
      <w:r w:rsidRPr="00CF6C26">
        <w:rPr>
          <w:lang w:val="tr-TR"/>
        </w:rPr>
        <w:t xml:space="preserve"> değişim oranı (%)</w:t>
      </w:r>
    </w:p>
    <w:p w:rsidR="002170F9" w:rsidRDefault="002170F9" w:rsidP="002170F9">
      <w:pPr>
        <w:pStyle w:val="GvdeMetni"/>
        <w:spacing w:before="121"/>
        <w:ind w:left="543" w:right="113" w:firstLine="0"/>
      </w:pPr>
    </w:p>
    <w:p w:rsidR="002170F9" w:rsidRDefault="002170F9" w:rsidP="002170F9">
      <w:pPr>
        <w:pStyle w:val="Balk1"/>
        <w:numPr>
          <w:ilvl w:val="0"/>
          <w:numId w:val="1"/>
        </w:numPr>
        <w:tabs>
          <w:tab w:val="left" w:pos="543"/>
          <w:tab w:val="left" w:pos="544"/>
        </w:tabs>
        <w:ind w:hanging="429"/>
      </w:pPr>
      <w:r>
        <w:t>CEZALAR</w:t>
      </w:r>
    </w:p>
    <w:p w:rsidR="002170F9" w:rsidRDefault="002170F9" w:rsidP="002170F9">
      <w:pPr>
        <w:pStyle w:val="GvdeMetni"/>
        <w:spacing w:before="121"/>
        <w:ind w:left="543" w:right="113"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p w:rsidR="002170F9" w:rsidRDefault="002170F9">
      <w:pPr>
        <w:pStyle w:val="GvdeMetni"/>
        <w:spacing w:before="121"/>
        <w:ind w:left="543" w:right="113" w:firstLine="0"/>
      </w:pPr>
    </w:p>
    <w:p w:rsidR="002170F9" w:rsidRDefault="002170F9">
      <w:pPr>
        <w:pStyle w:val="GvdeMetni"/>
        <w:spacing w:before="121"/>
        <w:ind w:left="543" w:right="113" w:firstLine="0"/>
      </w:pPr>
    </w:p>
    <w:p w:rsidR="00C1625F" w:rsidRDefault="00C1625F">
      <w:pPr>
        <w:pStyle w:val="GvdeMetni"/>
        <w:spacing w:before="121" w:line="237" w:lineRule="auto"/>
        <w:ind w:left="543" w:right="112" w:firstLine="0"/>
      </w:pPr>
    </w:p>
    <w:p w:rsidR="00C1625F" w:rsidRDefault="00C1625F">
      <w:pPr>
        <w:spacing w:line="237" w:lineRule="auto"/>
        <w:sectPr w:rsidR="00C1625F">
          <w:footerReference w:type="default" r:id="rId8"/>
          <w:pgSz w:w="11900" w:h="16840"/>
          <w:pgMar w:top="1340" w:right="1300" w:bottom="1180" w:left="1300" w:header="0" w:footer="988" w:gutter="0"/>
          <w:cols w:space="720"/>
        </w:sectPr>
      </w:pPr>
    </w:p>
    <w:p w:rsidR="00C1625F" w:rsidRDefault="00C1625F">
      <w:pPr>
        <w:pStyle w:val="GvdeMetni"/>
        <w:spacing w:before="121" w:line="235" w:lineRule="auto"/>
        <w:ind w:left="1248" w:right="113" w:firstLine="0"/>
      </w:pPr>
    </w:p>
    <w:p w:rsidR="00C1625F" w:rsidRDefault="00C1625F">
      <w:pPr>
        <w:pStyle w:val="GvdeMetni"/>
        <w:spacing w:before="0"/>
        <w:ind w:left="0" w:firstLine="0"/>
        <w:jc w:val="left"/>
        <w:rPr>
          <w:sz w:val="26"/>
        </w:rPr>
      </w:pPr>
    </w:p>
    <w:p w:rsidR="00C1625F" w:rsidRDefault="00C1625F">
      <w:pPr>
        <w:pStyle w:val="GvdeMetni"/>
        <w:spacing w:before="117"/>
        <w:ind w:left="543" w:right="106" w:firstLine="0"/>
      </w:pP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EF" w:rsidRDefault="00F975EF">
      <w:r>
        <w:separator/>
      </w:r>
    </w:p>
  </w:endnote>
  <w:endnote w:type="continuationSeparator" w:id="0">
    <w:p w:rsidR="00F975EF" w:rsidRDefault="00F9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8E7176">
                            <w:rPr>
                              <w:b/>
                              <w:noProof/>
                              <w:sz w:val="18"/>
                            </w:rPr>
                            <w:t>2</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8E7176">
                      <w:rPr>
                        <w:b/>
                        <w:noProof/>
                        <w:sz w:val="18"/>
                      </w:rPr>
                      <w:t>2</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EF" w:rsidRDefault="00F975EF">
      <w:r>
        <w:separator/>
      </w:r>
    </w:p>
  </w:footnote>
  <w:footnote w:type="continuationSeparator" w:id="0">
    <w:p w:rsidR="00F975EF" w:rsidRDefault="00F97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A0BA6"/>
    <w:rsid w:val="00105826"/>
    <w:rsid w:val="0014140D"/>
    <w:rsid w:val="001539B7"/>
    <w:rsid w:val="00180AE8"/>
    <w:rsid w:val="002170F9"/>
    <w:rsid w:val="00256C40"/>
    <w:rsid w:val="002C1D82"/>
    <w:rsid w:val="002C4E0E"/>
    <w:rsid w:val="002E0611"/>
    <w:rsid w:val="00341285"/>
    <w:rsid w:val="00343451"/>
    <w:rsid w:val="003B2AE1"/>
    <w:rsid w:val="003C3405"/>
    <w:rsid w:val="003E2FBC"/>
    <w:rsid w:val="004711B5"/>
    <w:rsid w:val="00473DC0"/>
    <w:rsid w:val="004B61E4"/>
    <w:rsid w:val="004B7DEB"/>
    <w:rsid w:val="005A432C"/>
    <w:rsid w:val="005D4208"/>
    <w:rsid w:val="00607954"/>
    <w:rsid w:val="00722170"/>
    <w:rsid w:val="00731318"/>
    <w:rsid w:val="00781103"/>
    <w:rsid w:val="007E22A5"/>
    <w:rsid w:val="007F538A"/>
    <w:rsid w:val="0087416A"/>
    <w:rsid w:val="00891BA4"/>
    <w:rsid w:val="008A18D1"/>
    <w:rsid w:val="008A4065"/>
    <w:rsid w:val="008C0F4B"/>
    <w:rsid w:val="008E0BB1"/>
    <w:rsid w:val="008E7176"/>
    <w:rsid w:val="008F10A7"/>
    <w:rsid w:val="009336C3"/>
    <w:rsid w:val="009470CF"/>
    <w:rsid w:val="009766CB"/>
    <w:rsid w:val="009C78A2"/>
    <w:rsid w:val="00A044F1"/>
    <w:rsid w:val="00A1283F"/>
    <w:rsid w:val="00A16689"/>
    <w:rsid w:val="00A852AF"/>
    <w:rsid w:val="00B270DE"/>
    <w:rsid w:val="00B565D8"/>
    <w:rsid w:val="00BC254D"/>
    <w:rsid w:val="00C1625F"/>
    <w:rsid w:val="00C35765"/>
    <w:rsid w:val="00CF0077"/>
    <w:rsid w:val="00D45518"/>
    <w:rsid w:val="00E33B43"/>
    <w:rsid w:val="00E82207"/>
    <w:rsid w:val="00E9768D"/>
    <w:rsid w:val="00EB1549"/>
    <w:rsid w:val="00EB4A25"/>
    <w:rsid w:val="00EF7C0A"/>
    <w:rsid w:val="00F45089"/>
    <w:rsid w:val="00F455BF"/>
    <w:rsid w:val="00F95A41"/>
    <w:rsid w:val="00F975EF"/>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D1872"/>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125321099">
      <w:bodyDiv w:val="1"/>
      <w:marLeft w:val="0"/>
      <w:marRight w:val="0"/>
      <w:marTop w:val="0"/>
      <w:marBottom w:val="0"/>
      <w:divBdr>
        <w:top w:val="none" w:sz="0" w:space="0" w:color="auto"/>
        <w:left w:val="none" w:sz="0" w:space="0" w:color="auto"/>
        <w:bottom w:val="none" w:sz="0" w:space="0" w:color="auto"/>
        <w:right w:val="none" w:sz="0" w:space="0" w:color="auto"/>
      </w:divBdr>
    </w:div>
    <w:div w:id="191693839">
      <w:bodyDiv w:val="1"/>
      <w:marLeft w:val="0"/>
      <w:marRight w:val="0"/>
      <w:marTop w:val="0"/>
      <w:marBottom w:val="0"/>
      <w:divBdr>
        <w:top w:val="none" w:sz="0" w:space="0" w:color="auto"/>
        <w:left w:val="none" w:sz="0" w:space="0" w:color="auto"/>
        <w:bottom w:val="none" w:sz="0" w:space="0" w:color="auto"/>
        <w:right w:val="none" w:sz="0" w:space="0" w:color="auto"/>
      </w:divBdr>
    </w:div>
    <w:div w:id="247084248">
      <w:bodyDiv w:val="1"/>
      <w:marLeft w:val="0"/>
      <w:marRight w:val="0"/>
      <w:marTop w:val="0"/>
      <w:marBottom w:val="0"/>
      <w:divBdr>
        <w:top w:val="none" w:sz="0" w:space="0" w:color="auto"/>
        <w:left w:val="none" w:sz="0" w:space="0" w:color="auto"/>
        <w:bottom w:val="none" w:sz="0" w:space="0" w:color="auto"/>
        <w:right w:val="none" w:sz="0" w:space="0" w:color="auto"/>
      </w:divBdr>
    </w:div>
    <w:div w:id="322517009">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23917892">
      <w:bodyDiv w:val="1"/>
      <w:marLeft w:val="0"/>
      <w:marRight w:val="0"/>
      <w:marTop w:val="0"/>
      <w:marBottom w:val="0"/>
      <w:divBdr>
        <w:top w:val="none" w:sz="0" w:space="0" w:color="auto"/>
        <w:left w:val="none" w:sz="0" w:space="0" w:color="auto"/>
        <w:bottom w:val="none" w:sz="0" w:space="0" w:color="auto"/>
        <w:right w:val="none" w:sz="0" w:space="0" w:color="auto"/>
      </w:divBdr>
    </w:div>
    <w:div w:id="465046506">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66109015">
      <w:bodyDiv w:val="1"/>
      <w:marLeft w:val="0"/>
      <w:marRight w:val="0"/>
      <w:marTop w:val="0"/>
      <w:marBottom w:val="0"/>
      <w:divBdr>
        <w:top w:val="none" w:sz="0" w:space="0" w:color="auto"/>
        <w:left w:val="none" w:sz="0" w:space="0" w:color="auto"/>
        <w:bottom w:val="none" w:sz="0" w:space="0" w:color="auto"/>
        <w:right w:val="none" w:sz="0" w:space="0" w:color="auto"/>
      </w:divBdr>
    </w:div>
    <w:div w:id="635449984">
      <w:bodyDiv w:val="1"/>
      <w:marLeft w:val="0"/>
      <w:marRight w:val="0"/>
      <w:marTop w:val="0"/>
      <w:marBottom w:val="0"/>
      <w:divBdr>
        <w:top w:val="none" w:sz="0" w:space="0" w:color="auto"/>
        <w:left w:val="none" w:sz="0" w:space="0" w:color="auto"/>
        <w:bottom w:val="none" w:sz="0" w:space="0" w:color="auto"/>
        <w:right w:val="none" w:sz="0" w:space="0" w:color="auto"/>
      </w:divBdr>
    </w:div>
    <w:div w:id="833684731">
      <w:bodyDiv w:val="1"/>
      <w:marLeft w:val="0"/>
      <w:marRight w:val="0"/>
      <w:marTop w:val="0"/>
      <w:marBottom w:val="0"/>
      <w:divBdr>
        <w:top w:val="none" w:sz="0" w:space="0" w:color="auto"/>
        <w:left w:val="none" w:sz="0" w:space="0" w:color="auto"/>
        <w:bottom w:val="none" w:sz="0" w:space="0" w:color="auto"/>
        <w:right w:val="none" w:sz="0" w:space="0" w:color="auto"/>
      </w:divBdr>
    </w:div>
    <w:div w:id="870266853">
      <w:bodyDiv w:val="1"/>
      <w:marLeft w:val="0"/>
      <w:marRight w:val="0"/>
      <w:marTop w:val="0"/>
      <w:marBottom w:val="0"/>
      <w:divBdr>
        <w:top w:val="none" w:sz="0" w:space="0" w:color="auto"/>
        <w:left w:val="none" w:sz="0" w:space="0" w:color="auto"/>
        <w:bottom w:val="none" w:sz="0" w:space="0" w:color="auto"/>
        <w:right w:val="none" w:sz="0" w:space="0" w:color="auto"/>
      </w:divBdr>
    </w:div>
    <w:div w:id="910385802">
      <w:bodyDiv w:val="1"/>
      <w:marLeft w:val="0"/>
      <w:marRight w:val="0"/>
      <w:marTop w:val="0"/>
      <w:marBottom w:val="0"/>
      <w:divBdr>
        <w:top w:val="none" w:sz="0" w:space="0" w:color="auto"/>
        <w:left w:val="none" w:sz="0" w:space="0" w:color="auto"/>
        <w:bottom w:val="none" w:sz="0" w:space="0" w:color="auto"/>
        <w:right w:val="none" w:sz="0" w:space="0" w:color="auto"/>
      </w:divBdr>
    </w:div>
    <w:div w:id="922422251">
      <w:bodyDiv w:val="1"/>
      <w:marLeft w:val="0"/>
      <w:marRight w:val="0"/>
      <w:marTop w:val="0"/>
      <w:marBottom w:val="0"/>
      <w:divBdr>
        <w:top w:val="none" w:sz="0" w:space="0" w:color="auto"/>
        <w:left w:val="none" w:sz="0" w:space="0" w:color="auto"/>
        <w:bottom w:val="none" w:sz="0" w:space="0" w:color="auto"/>
        <w:right w:val="none" w:sz="0" w:space="0" w:color="auto"/>
      </w:divBdr>
    </w:div>
    <w:div w:id="950622759">
      <w:bodyDiv w:val="1"/>
      <w:marLeft w:val="0"/>
      <w:marRight w:val="0"/>
      <w:marTop w:val="0"/>
      <w:marBottom w:val="0"/>
      <w:divBdr>
        <w:top w:val="none" w:sz="0" w:space="0" w:color="auto"/>
        <w:left w:val="none" w:sz="0" w:space="0" w:color="auto"/>
        <w:bottom w:val="none" w:sz="0" w:space="0" w:color="auto"/>
        <w:right w:val="none" w:sz="0" w:space="0" w:color="auto"/>
      </w:divBdr>
    </w:div>
    <w:div w:id="959799768">
      <w:bodyDiv w:val="1"/>
      <w:marLeft w:val="0"/>
      <w:marRight w:val="0"/>
      <w:marTop w:val="0"/>
      <w:marBottom w:val="0"/>
      <w:divBdr>
        <w:top w:val="none" w:sz="0" w:space="0" w:color="auto"/>
        <w:left w:val="none" w:sz="0" w:space="0" w:color="auto"/>
        <w:bottom w:val="none" w:sz="0" w:space="0" w:color="auto"/>
        <w:right w:val="none" w:sz="0" w:space="0" w:color="auto"/>
      </w:divBdr>
    </w:div>
    <w:div w:id="989361210">
      <w:bodyDiv w:val="1"/>
      <w:marLeft w:val="0"/>
      <w:marRight w:val="0"/>
      <w:marTop w:val="0"/>
      <w:marBottom w:val="0"/>
      <w:divBdr>
        <w:top w:val="none" w:sz="0" w:space="0" w:color="auto"/>
        <w:left w:val="none" w:sz="0" w:space="0" w:color="auto"/>
        <w:bottom w:val="none" w:sz="0" w:space="0" w:color="auto"/>
        <w:right w:val="none" w:sz="0" w:space="0" w:color="auto"/>
      </w:divBdr>
    </w:div>
    <w:div w:id="1006706805">
      <w:bodyDiv w:val="1"/>
      <w:marLeft w:val="0"/>
      <w:marRight w:val="0"/>
      <w:marTop w:val="0"/>
      <w:marBottom w:val="0"/>
      <w:divBdr>
        <w:top w:val="none" w:sz="0" w:space="0" w:color="auto"/>
        <w:left w:val="none" w:sz="0" w:space="0" w:color="auto"/>
        <w:bottom w:val="none" w:sz="0" w:space="0" w:color="auto"/>
        <w:right w:val="none" w:sz="0" w:space="0" w:color="auto"/>
      </w:divBdr>
    </w:div>
    <w:div w:id="1026755154">
      <w:bodyDiv w:val="1"/>
      <w:marLeft w:val="0"/>
      <w:marRight w:val="0"/>
      <w:marTop w:val="0"/>
      <w:marBottom w:val="0"/>
      <w:divBdr>
        <w:top w:val="none" w:sz="0" w:space="0" w:color="auto"/>
        <w:left w:val="none" w:sz="0" w:space="0" w:color="auto"/>
        <w:bottom w:val="none" w:sz="0" w:space="0" w:color="auto"/>
        <w:right w:val="none" w:sz="0" w:space="0" w:color="auto"/>
      </w:divBdr>
    </w:div>
    <w:div w:id="1042486739">
      <w:bodyDiv w:val="1"/>
      <w:marLeft w:val="0"/>
      <w:marRight w:val="0"/>
      <w:marTop w:val="0"/>
      <w:marBottom w:val="0"/>
      <w:divBdr>
        <w:top w:val="none" w:sz="0" w:space="0" w:color="auto"/>
        <w:left w:val="none" w:sz="0" w:space="0" w:color="auto"/>
        <w:bottom w:val="none" w:sz="0" w:space="0" w:color="auto"/>
        <w:right w:val="none" w:sz="0" w:space="0" w:color="auto"/>
      </w:divBdr>
    </w:div>
    <w:div w:id="1133057799">
      <w:bodyDiv w:val="1"/>
      <w:marLeft w:val="0"/>
      <w:marRight w:val="0"/>
      <w:marTop w:val="0"/>
      <w:marBottom w:val="0"/>
      <w:divBdr>
        <w:top w:val="none" w:sz="0" w:space="0" w:color="auto"/>
        <w:left w:val="none" w:sz="0" w:space="0" w:color="auto"/>
        <w:bottom w:val="none" w:sz="0" w:space="0" w:color="auto"/>
        <w:right w:val="none" w:sz="0" w:space="0" w:color="auto"/>
      </w:divBdr>
    </w:div>
    <w:div w:id="1191069536">
      <w:bodyDiv w:val="1"/>
      <w:marLeft w:val="0"/>
      <w:marRight w:val="0"/>
      <w:marTop w:val="0"/>
      <w:marBottom w:val="0"/>
      <w:divBdr>
        <w:top w:val="none" w:sz="0" w:space="0" w:color="auto"/>
        <w:left w:val="none" w:sz="0" w:space="0" w:color="auto"/>
        <w:bottom w:val="none" w:sz="0" w:space="0" w:color="auto"/>
        <w:right w:val="none" w:sz="0" w:space="0" w:color="auto"/>
      </w:divBdr>
    </w:div>
    <w:div w:id="1274557548">
      <w:bodyDiv w:val="1"/>
      <w:marLeft w:val="0"/>
      <w:marRight w:val="0"/>
      <w:marTop w:val="0"/>
      <w:marBottom w:val="0"/>
      <w:divBdr>
        <w:top w:val="none" w:sz="0" w:space="0" w:color="auto"/>
        <w:left w:val="none" w:sz="0" w:space="0" w:color="auto"/>
        <w:bottom w:val="none" w:sz="0" w:space="0" w:color="auto"/>
        <w:right w:val="none" w:sz="0" w:space="0" w:color="auto"/>
      </w:divBdr>
    </w:div>
    <w:div w:id="1323969485">
      <w:bodyDiv w:val="1"/>
      <w:marLeft w:val="0"/>
      <w:marRight w:val="0"/>
      <w:marTop w:val="0"/>
      <w:marBottom w:val="0"/>
      <w:divBdr>
        <w:top w:val="none" w:sz="0" w:space="0" w:color="auto"/>
        <w:left w:val="none" w:sz="0" w:space="0" w:color="auto"/>
        <w:bottom w:val="none" w:sz="0" w:space="0" w:color="auto"/>
        <w:right w:val="none" w:sz="0" w:space="0" w:color="auto"/>
      </w:divBdr>
    </w:div>
    <w:div w:id="1409762506">
      <w:bodyDiv w:val="1"/>
      <w:marLeft w:val="0"/>
      <w:marRight w:val="0"/>
      <w:marTop w:val="0"/>
      <w:marBottom w:val="0"/>
      <w:divBdr>
        <w:top w:val="none" w:sz="0" w:space="0" w:color="auto"/>
        <w:left w:val="none" w:sz="0" w:space="0" w:color="auto"/>
        <w:bottom w:val="none" w:sz="0" w:space="0" w:color="auto"/>
        <w:right w:val="none" w:sz="0" w:space="0" w:color="auto"/>
      </w:divBdr>
    </w:div>
    <w:div w:id="1418600200">
      <w:bodyDiv w:val="1"/>
      <w:marLeft w:val="0"/>
      <w:marRight w:val="0"/>
      <w:marTop w:val="0"/>
      <w:marBottom w:val="0"/>
      <w:divBdr>
        <w:top w:val="none" w:sz="0" w:space="0" w:color="auto"/>
        <w:left w:val="none" w:sz="0" w:space="0" w:color="auto"/>
        <w:bottom w:val="none" w:sz="0" w:space="0" w:color="auto"/>
        <w:right w:val="none" w:sz="0" w:space="0" w:color="auto"/>
      </w:divBdr>
    </w:div>
    <w:div w:id="1459257086">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599825630">
      <w:bodyDiv w:val="1"/>
      <w:marLeft w:val="0"/>
      <w:marRight w:val="0"/>
      <w:marTop w:val="0"/>
      <w:marBottom w:val="0"/>
      <w:divBdr>
        <w:top w:val="none" w:sz="0" w:space="0" w:color="auto"/>
        <w:left w:val="none" w:sz="0" w:space="0" w:color="auto"/>
        <w:bottom w:val="none" w:sz="0" w:space="0" w:color="auto"/>
        <w:right w:val="none" w:sz="0" w:space="0" w:color="auto"/>
      </w:divBdr>
    </w:div>
    <w:div w:id="1661040290">
      <w:bodyDiv w:val="1"/>
      <w:marLeft w:val="0"/>
      <w:marRight w:val="0"/>
      <w:marTop w:val="0"/>
      <w:marBottom w:val="0"/>
      <w:divBdr>
        <w:top w:val="none" w:sz="0" w:space="0" w:color="auto"/>
        <w:left w:val="none" w:sz="0" w:space="0" w:color="auto"/>
        <w:bottom w:val="none" w:sz="0" w:space="0" w:color="auto"/>
        <w:right w:val="none" w:sz="0" w:space="0" w:color="auto"/>
      </w:divBdr>
    </w:div>
    <w:div w:id="1729374859">
      <w:bodyDiv w:val="1"/>
      <w:marLeft w:val="0"/>
      <w:marRight w:val="0"/>
      <w:marTop w:val="0"/>
      <w:marBottom w:val="0"/>
      <w:divBdr>
        <w:top w:val="none" w:sz="0" w:space="0" w:color="auto"/>
        <w:left w:val="none" w:sz="0" w:space="0" w:color="auto"/>
        <w:bottom w:val="none" w:sz="0" w:space="0" w:color="auto"/>
        <w:right w:val="none" w:sz="0" w:space="0" w:color="auto"/>
      </w:divBdr>
    </w:div>
    <w:div w:id="1746293801">
      <w:bodyDiv w:val="1"/>
      <w:marLeft w:val="0"/>
      <w:marRight w:val="0"/>
      <w:marTop w:val="0"/>
      <w:marBottom w:val="0"/>
      <w:divBdr>
        <w:top w:val="none" w:sz="0" w:space="0" w:color="auto"/>
        <w:left w:val="none" w:sz="0" w:space="0" w:color="auto"/>
        <w:bottom w:val="none" w:sz="0" w:space="0" w:color="auto"/>
        <w:right w:val="none" w:sz="0" w:space="0" w:color="auto"/>
      </w:divBdr>
    </w:div>
    <w:div w:id="1860777600">
      <w:bodyDiv w:val="1"/>
      <w:marLeft w:val="0"/>
      <w:marRight w:val="0"/>
      <w:marTop w:val="0"/>
      <w:marBottom w:val="0"/>
      <w:divBdr>
        <w:top w:val="none" w:sz="0" w:space="0" w:color="auto"/>
        <w:left w:val="none" w:sz="0" w:space="0" w:color="auto"/>
        <w:bottom w:val="none" w:sz="0" w:space="0" w:color="auto"/>
        <w:right w:val="none" w:sz="0" w:space="0" w:color="auto"/>
      </w:divBdr>
    </w:div>
    <w:div w:id="2076275037">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CFAC-A260-4265-B9F8-B8636C0E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6</Pages>
  <Words>1958</Words>
  <Characters>11165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Yasin Erten</cp:lastModifiedBy>
  <cp:revision>14</cp:revision>
  <cp:lastPrinted>2023-03-22T06:40:00Z</cp:lastPrinted>
  <dcterms:created xsi:type="dcterms:W3CDTF">2022-05-13T08:08:00Z</dcterms:created>
  <dcterms:modified xsi:type="dcterms:W3CDTF">2024-03-25T13:38:00Z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