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 xml:space="preserve">ENERYA KONYA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Konya Gaz Dağıtım </w:t>
      </w:r>
      <w:proofErr w:type="gramStart"/>
      <w:r>
        <w:t>A.Ş.’nin</w:t>
      </w:r>
      <w:proofErr w:type="gramEnd"/>
      <w:r>
        <w:t xml:space="preserve"> (bundan böyle ENERYA olarak anılacaktır) doğal gaz dağıtım lisansı kapsamında, teslim noktası </w:t>
      </w:r>
      <w:r w:rsidR="008E0BB1" w:rsidRPr="00731318">
        <w:rPr>
          <w:color w:val="000000" w:themeColor="text1"/>
        </w:rPr>
        <w:t>Bozkır</w:t>
      </w:r>
      <w:r w:rsidR="00FB6C9A" w:rsidRPr="00731318">
        <w:rPr>
          <w:color w:val="000000" w:themeColor="text1"/>
        </w:rPr>
        <w:t xml:space="preserve"> ve Cihanbeyli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A852AF">
        <w:t>3</w:t>
      </w:r>
      <w:r w:rsidRPr="00B270DE">
        <w:t xml:space="preserve"> </w:t>
      </w:r>
      <w:r w:rsidR="007E22A5" w:rsidRPr="00B270DE">
        <w:t>Temmuz</w:t>
      </w:r>
      <w:r w:rsidRPr="00B270DE">
        <w:t>-</w:t>
      </w:r>
      <w:r w:rsidR="00E33B43">
        <w:t>Aralık, 202</w:t>
      </w:r>
      <w:r w:rsidR="00A852AF">
        <w:t>4</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3E2FBC" w:rsidRPr="003E2FBC" w:rsidTr="003E2FBC">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3E2FBC" w:rsidRPr="003E2FBC" w:rsidTr="003E2FBC">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3E2FBC" w:rsidRPr="003E2FBC" w:rsidTr="00C35765">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3E2FBC" w:rsidRPr="003E2FBC" w:rsidRDefault="003E2FBC"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c>
          <w:tcPr>
            <w:tcW w:w="2260" w:type="dxa"/>
            <w:tcBorders>
              <w:top w:val="nil"/>
              <w:left w:val="nil"/>
              <w:bottom w:val="single" w:sz="4" w:space="0" w:color="auto"/>
              <w:right w:val="single" w:sz="8" w:space="0" w:color="auto"/>
            </w:tcBorders>
            <w:shd w:val="clear" w:color="auto" w:fill="auto"/>
            <w:noWrap/>
            <w:vAlign w:val="center"/>
            <w:hideMark/>
          </w:tcPr>
          <w:p w:rsidR="003E2FBC" w:rsidRPr="003E2FBC" w:rsidRDefault="003E2FBC"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256.942</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eastAsia="Times New Roman" w:hAnsiTheme="majorHAnsi" w:cs="Calibri"/>
                <w:iCs/>
                <w:color w:val="000000"/>
              </w:rPr>
            </w:pPr>
            <w:r w:rsidRPr="00343451">
              <w:rPr>
                <w:rFonts w:asciiTheme="majorHAnsi" w:hAnsiTheme="majorHAnsi" w:cs="Calibri"/>
                <w:iCs/>
                <w:color w:val="000000"/>
              </w:rPr>
              <w:t>434.657</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258.231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442.751</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265.404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455.612</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991.409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1.701.391</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3.612.523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6.188.963</w:t>
            </w:r>
          </w:p>
        </w:tc>
      </w:tr>
      <w:tr w:rsidR="00343451" w:rsidRPr="003E2FBC" w:rsidTr="00C8686D">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4.141.340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7.094.929</w:t>
            </w:r>
          </w:p>
        </w:tc>
      </w:tr>
      <w:tr w:rsidR="00C35765" w:rsidRPr="003E2FBC" w:rsidTr="00C35765">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C35765" w:rsidRPr="003E2FBC" w:rsidRDefault="00C35765" w:rsidP="00C35765">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C35765" w:rsidRPr="003E2FBC" w:rsidRDefault="00C35765" w:rsidP="00C35765">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C35765" w:rsidRPr="00343451" w:rsidRDefault="00343451" w:rsidP="00343451">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9</w:t>
            </w:r>
            <w:r w:rsidR="00C35765" w:rsidRPr="00343451">
              <w:rPr>
                <w:rFonts w:asciiTheme="majorHAnsi" w:eastAsia="Times New Roman" w:hAnsiTheme="majorHAnsi" w:cs="Calibri"/>
                <w:b/>
                <w:bCs/>
                <w:lang w:val="tr-TR" w:eastAsia="tr-TR"/>
              </w:rPr>
              <w:t>.</w:t>
            </w:r>
            <w:r w:rsidRPr="00343451">
              <w:rPr>
                <w:rFonts w:asciiTheme="majorHAnsi" w:eastAsia="Times New Roman" w:hAnsiTheme="majorHAnsi" w:cs="Calibri"/>
                <w:b/>
                <w:bCs/>
                <w:lang w:val="tr-TR" w:eastAsia="tr-TR"/>
              </w:rPr>
              <w:t>525</w:t>
            </w:r>
            <w:r w:rsidR="00C35765" w:rsidRPr="00343451">
              <w:rPr>
                <w:rFonts w:asciiTheme="majorHAnsi" w:eastAsia="Times New Roman" w:hAnsiTheme="majorHAnsi" w:cs="Calibri"/>
                <w:b/>
                <w:bCs/>
                <w:lang w:val="tr-TR" w:eastAsia="tr-TR"/>
              </w:rPr>
              <w:t>.</w:t>
            </w:r>
            <w:r w:rsidRPr="00343451">
              <w:rPr>
                <w:rFonts w:asciiTheme="majorHAnsi" w:eastAsia="Times New Roman" w:hAnsiTheme="majorHAnsi" w:cs="Calibri"/>
                <w:b/>
                <w:bCs/>
                <w:lang w:val="tr-TR" w:eastAsia="tr-TR"/>
              </w:rPr>
              <w:t>849</w:t>
            </w:r>
          </w:p>
        </w:tc>
        <w:tc>
          <w:tcPr>
            <w:tcW w:w="2260" w:type="dxa"/>
            <w:tcBorders>
              <w:top w:val="single" w:sz="4" w:space="0" w:color="auto"/>
              <w:left w:val="nil"/>
              <w:bottom w:val="single" w:sz="4" w:space="0" w:color="auto"/>
              <w:right w:val="single" w:sz="8" w:space="0" w:color="auto"/>
            </w:tcBorders>
            <w:shd w:val="clear" w:color="000000" w:fill="DDEBF7"/>
            <w:noWrap/>
            <w:vAlign w:val="center"/>
          </w:tcPr>
          <w:p w:rsidR="00C35765" w:rsidRPr="00343451" w:rsidRDefault="00C35765" w:rsidP="00343451">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16.318.302</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FFFFFF"/>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5.799.447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eastAsia="Times New Roman" w:hAnsiTheme="majorHAnsi" w:cs="Calibri"/>
                <w:iCs/>
                <w:color w:val="000000"/>
              </w:rPr>
            </w:pPr>
            <w:r w:rsidRPr="00343451">
              <w:rPr>
                <w:rFonts w:asciiTheme="majorHAnsi" w:hAnsiTheme="majorHAnsi" w:cs="Calibri"/>
                <w:iCs/>
                <w:color w:val="000000"/>
              </w:rPr>
              <w:t>9.935.592</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4.803.730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8.229.734</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3.919.413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6.714.725</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2.495.331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4.274.993</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978.223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1.675.888</w:t>
            </w:r>
          </w:p>
        </w:tc>
      </w:tr>
      <w:tr w:rsidR="00343451" w:rsidRPr="003E2FBC" w:rsidTr="00742E10">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343451" w:rsidRPr="003E2FBC" w:rsidRDefault="00343451" w:rsidP="00343451">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343451" w:rsidRPr="00343451" w:rsidRDefault="00343451" w:rsidP="00343451">
            <w:pPr>
              <w:jc w:val="center"/>
              <w:rPr>
                <w:rFonts w:asciiTheme="majorHAnsi" w:hAnsiTheme="majorHAnsi"/>
              </w:rPr>
            </w:pPr>
            <w:r w:rsidRPr="00343451">
              <w:rPr>
                <w:rFonts w:asciiTheme="majorHAnsi" w:hAnsiTheme="majorHAnsi"/>
              </w:rPr>
              <w:t>367.797</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1" w:rsidRPr="00343451" w:rsidRDefault="00343451" w:rsidP="00343451">
            <w:pPr>
              <w:jc w:val="center"/>
              <w:rPr>
                <w:rFonts w:asciiTheme="majorHAnsi" w:hAnsiTheme="majorHAnsi" w:cs="Calibri"/>
                <w:iCs/>
                <w:color w:val="000000"/>
              </w:rPr>
            </w:pPr>
            <w:r w:rsidRPr="00343451">
              <w:rPr>
                <w:rFonts w:asciiTheme="majorHAnsi" w:hAnsiTheme="majorHAnsi" w:cs="Calibri"/>
                <w:iCs/>
                <w:color w:val="000000"/>
              </w:rPr>
              <w:t>630.108</w:t>
            </w:r>
          </w:p>
        </w:tc>
      </w:tr>
      <w:tr w:rsidR="00C35765" w:rsidRPr="003E2FBC" w:rsidTr="00C35765">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C35765" w:rsidRPr="003E2FBC" w:rsidRDefault="00C35765" w:rsidP="00C35765">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C35765" w:rsidRPr="003E2FBC" w:rsidRDefault="00C35765" w:rsidP="00C35765">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C35765" w:rsidRPr="00343451" w:rsidRDefault="00343451" w:rsidP="00343451">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18.363.940</w:t>
            </w:r>
          </w:p>
        </w:tc>
        <w:tc>
          <w:tcPr>
            <w:tcW w:w="2260" w:type="dxa"/>
            <w:tcBorders>
              <w:top w:val="single" w:sz="4" w:space="0" w:color="auto"/>
              <w:left w:val="nil"/>
              <w:bottom w:val="single" w:sz="8" w:space="0" w:color="auto"/>
              <w:right w:val="single" w:sz="8" w:space="0" w:color="auto"/>
            </w:tcBorders>
            <w:shd w:val="clear" w:color="000000" w:fill="DDEBF7"/>
            <w:noWrap/>
            <w:vAlign w:val="center"/>
          </w:tcPr>
          <w:p w:rsidR="00C35765" w:rsidRPr="00343451" w:rsidRDefault="00C35765" w:rsidP="00343451">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31.461.041</w:t>
            </w:r>
          </w:p>
        </w:tc>
      </w:tr>
      <w:tr w:rsidR="00C35765" w:rsidRPr="003E2FBC" w:rsidTr="00E82207">
        <w:trPr>
          <w:trHeight w:val="180"/>
        </w:trPr>
        <w:tc>
          <w:tcPr>
            <w:tcW w:w="1602" w:type="dxa"/>
            <w:tcBorders>
              <w:top w:val="nil"/>
              <w:left w:val="nil"/>
              <w:bottom w:val="single" w:sz="8" w:space="0" w:color="auto"/>
              <w:right w:val="nil"/>
            </w:tcBorders>
            <w:shd w:val="clear" w:color="auto" w:fill="auto"/>
            <w:noWrap/>
            <w:vAlign w:val="center"/>
            <w:hideMark/>
          </w:tcPr>
          <w:p w:rsidR="00C35765" w:rsidRPr="003E2FBC" w:rsidRDefault="00C35765" w:rsidP="00C35765">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C35765" w:rsidRPr="003E2FBC" w:rsidRDefault="00C35765" w:rsidP="00C35765">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C35765" w:rsidRPr="003E2FBC" w:rsidRDefault="00C35765" w:rsidP="00C35765">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C35765" w:rsidRPr="003E2FBC" w:rsidRDefault="00C35765" w:rsidP="00C35765">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C35765" w:rsidRPr="003E2FBC" w:rsidTr="00E82207">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5765" w:rsidRPr="003E2FBC" w:rsidRDefault="00C35765"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C35765" w:rsidRPr="003E2FBC" w:rsidRDefault="00343451" w:rsidP="00C35765">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27.889.789</w:t>
            </w:r>
          </w:p>
        </w:tc>
        <w:tc>
          <w:tcPr>
            <w:tcW w:w="2260" w:type="dxa"/>
            <w:tcBorders>
              <w:top w:val="nil"/>
              <w:left w:val="nil"/>
              <w:bottom w:val="single" w:sz="8" w:space="0" w:color="auto"/>
              <w:right w:val="single" w:sz="8" w:space="0" w:color="auto"/>
            </w:tcBorders>
            <w:shd w:val="clear" w:color="auto" w:fill="auto"/>
            <w:noWrap/>
            <w:vAlign w:val="center"/>
            <w:hideMark/>
          </w:tcPr>
          <w:p w:rsidR="00C35765" w:rsidRPr="003E2FBC" w:rsidRDefault="00343451" w:rsidP="00C35765">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47.779.343</w:t>
            </w:r>
          </w:p>
        </w:tc>
      </w:tr>
      <w:tr w:rsidR="00C35765" w:rsidRPr="003E2FBC" w:rsidTr="003E2FBC">
        <w:trPr>
          <w:trHeight w:val="165"/>
        </w:trPr>
        <w:tc>
          <w:tcPr>
            <w:tcW w:w="1602"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C35765" w:rsidRPr="003E2FBC" w:rsidRDefault="00C35765" w:rsidP="00C35765">
            <w:pPr>
              <w:widowControl/>
              <w:autoSpaceDE/>
              <w:autoSpaceDN/>
              <w:rPr>
                <w:rFonts w:ascii="Times New Roman" w:eastAsia="Times New Roman" w:hAnsi="Times New Roman" w:cs="Times New Roman"/>
                <w:sz w:val="20"/>
                <w:szCs w:val="20"/>
                <w:lang w:val="tr-TR" w:eastAsia="tr-TR"/>
              </w:rPr>
            </w:pPr>
          </w:p>
        </w:tc>
      </w:tr>
      <w:tr w:rsidR="00C35765" w:rsidRPr="003E2FBC" w:rsidTr="003E2FBC">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C35765" w:rsidRPr="003E2FBC" w:rsidRDefault="00C35765"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C35765" w:rsidRPr="003E2FBC" w:rsidRDefault="00C35765" w:rsidP="00343451">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75.</w:t>
            </w:r>
            <w:r w:rsidR="00343451">
              <w:rPr>
                <w:rFonts w:eastAsia="Times New Roman" w:cs="Calibri"/>
                <w:b/>
                <w:bCs/>
                <w:lang w:val="tr-TR" w:eastAsia="tr-TR"/>
              </w:rPr>
              <w:t>669.132</w:t>
            </w:r>
          </w:p>
        </w:tc>
        <w:tc>
          <w:tcPr>
            <w:tcW w:w="2260" w:type="dxa"/>
            <w:tcBorders>
              <w:top w:val="nil"/>
              <w:left w:val="nil"/>
              <w:bottom w:val="nil"/>
              <w:right w:val="nil"/>
            </w:tcBorders>
            <w:shd w:val="clear" w:color="auto" w:fill="auto"/>
            <w:noWrap/>
            <w:vAlign w:val="center"/>
            <w:hideMark/>
          </w:tcPr>
          <w:p w:rsidR="00C35765" w:rsidRPr="003E2FBC" w:rsidRDefault="00C35765" w:rsidP="00C35765">
            <w:pPr>
              <w:widowControl/>
              <w:autoSpaceDE/>
              <w:autoSpaceDN/>
              <w:ind w:firstLineChars="100" w:firstLine="220"/>
              <w:jc w:val="right"/>
              <w:rPr>
                <w:rFonts w:eastAsia="Times New Roman" w:cs="Calibri"/>
                <w:b/>
                <w:bCs/>
                <w:lang w:val="tr-TR" w:eastAsia="tr-TR"/>
              </w:rPr>
            </w:pP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343451">
        <w:rPr>
          <w:rFonts w:eastAsia="Times New Roman" w:cs="Calibri"/>
          <w:b/>
          <w:bCs/>
          <w:lang w:val="tr-TR" w:eastAsia="tr-TR"/>
        </w:rPr>
        <w:t xml:space="preserve">75.669.132 </w:t>
      </w:r>
      <w:r w:rsidR="007E22A5" w:rsidRPr="00B270DE">
        <w:rPr>
          <w:b/>
        </w:rPr>
        <w:t>kWh</w:t>
      </w:r>
      <w:r w:rsidRPr="00B270DE">
        <w:rPr>
          <w:b/>
        </w:rPr>
        <w:t xml:space="preserve"> </w:t>
      </w:r>
      <w:r>
        <w:t>olacaktır.</w:t>
      </w:r>
      <w:r w:rsidR="009470CF" w:rsidRPr="009470CF">
        <w:t xml:space="preserve"> </w:t>
      </w:r>
      <w:r w:rsidR="009470C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 xml:space="preserve">YÜKLENİCİ, LNG’nin tesisteki stok tanklarına nakil ve boşaltım aşamalarında olabilecek muhtemel tehlikelere karşı, kendi personelinin ve ENERYA personelinin </w:t>
      </w:r>
      <w:r>
        <w:lastRenderedPageBreak/>
        <w:t>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kısmını sözleşme imzalanmasından hemen sonra diğer kısmını da her bir sevkiyat </w:t>
      </w:r>
      <w:r>
        <w:lastRenderedPageBreak/>
        <w:t>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170F9" w:rsidRDefault="002170F9" w:rsidP="002170F9">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170F9" w:rsidRDefault="002170F9" w:rsidP="002170F9">
      <w:pPr>
        <w:pStyle w:val="GvdeMetni"/>
        <w:spacing w:before="121"/>
        <w:ind w:left="543" w:right="113" w:firstLine="0"/>
        <w:rPr>
          <w:lang w:val="tr-TR"/>
        </w:rPr>
      </w:pPr>
      <w:r w:rsidRPr="005D4208">
        <w:t>Bu fiyat içerisindeki bileşenler her aybaşında, aşağıdaki formülde belirtilen şekilde, LNG   satış fiyatına yansıtılarak yeni ay fiyatı oluşacaktır.</w:t>
      </w:r>
      <w:r w:rsidR="005D4208" w:rsidRPr="005D4208">
        <w:t xml:space="preserve"> </w:t>
      </w:r>
      <w:r w:rsidR="005D4208" w:rsidRPr="00D13CFC">
        <w:t>İhale fiyatı alım yapılacak ilk aydan önceki bir ayda belirlendi ise ilk fiyatta aynı yöntemle hesaplanacaktır</w:t>
      </w:r>
      <w:r w:rsidR="005D4208">
        <w:rPr>
          <w:u w:val="single"/>
        </w:rPr>
        <w:t xml:space="preserve"> </w:t>
      </w:r>
      <w:r w:rsidR="005D4208">
        <w:t xml:space="preserve"> </w:t>
      </w:r>
      <w:bookmarkStart w:id="0" w:name="_GoBack"/>
      <w:bookmarkEnd w:id="0"/>
      <w:r w:rsidRPr="005D4208">
        <w:t>Doğal</w:t>
      </w:r>
      <w:r>
        <w:t xml:space="preserve"> Gaz Birim Fiyatı </w:t>
      </w:r>
      <w:r>
        <w:lastRenderedPageBreak/>
        <w:t>değişikliği YÜKLENİC</w:t>
      </w:r>
      <w:r w:rsidR="005D4208">
        <w:t>İ tarafından DAĞITIM ŞİRKETİ’ne</w:t>
      </w:r>
      <w:r>
        <w:t xml:space="preserve">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170F9" w:rsidRPr="00CF6C26" w:rsidRDefault="002170F9" w:rsidP="002170F9">
      <w:pPr>
        <w:pStyle w:val="GvdeMetni"/>
        <w:spacing w:before="121"/>
        <w:ind w:left="543" w:right="113" w:firstLine="0"/>
        <w:rPr>
          <w:lang w:val="tr-TR"/>
        </w:rPr>
      </w:pPr>
    </w:p>
    <w:p w:rsidR="002170F9" w:rsidRPr="00CF6C26" w:rsidRDefault="002170F9" w:rsidP="002170F9">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2023)</m:t>
            </m:r>
          </m:sub>
        </m:sSub>
        <m:r>
          <m:rPr>
            <m:sty m:val="bi"/>
          </m:rPr>
          <w:rPr>
            <w:rFonts w:ascii="Cambria Math" w:hAnsi="Cambria Math"/>
            <w:lang w:val="tr-TR"/>
          </w:rPr>
          <m:t>=                                         TL/kwh</m:t>
        </m:r>
      </m:oMath>
      <w:r w:rsidRPr="00CF6C26">
        <w:rPr>
          <w:b/>
          <w:bCs/>
          <w:lang w:val="tr-TR"/>
        </w:rPr>
        <w:t xml:space="preserve"> </w:t>
      </w:r>
    </w:p>
    <w:p w:rsidR="002170F9" w:rsidRPr="00CF6C26" w:rsidRDefault="005D4208" w:rsidP="002170F9">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2023)</w:t>
      </w:r>
      <w:r w:rsidRPr="008F134B">
        <w:rPr>
          <w:vertAlign w:val="subscript"/>
        </w:rPr>
        <w:t xml:space="preserve"> </w:t>
      </w:r>
      <w:r w:rsidRPr="008F134B">
        <w:t>= İhale sonucunda oluşan fiyat + ÖTV</w:t>
      </w:r>
    </w:p>
    <w:p w:rsidR="002170F9" w:rsidRPr="00CF6C26" w:rsidRDefault="00F975EF" w:rsidP="002170F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170F9" w:rsidRPr="00CF6C26" w:rsidRDefault="002170F9" w:rsidP="002170F9">
      <w:pPr>
        <w:pStyle w:val="GvdeMetni"/>
        <w:spacing w:before="121"/>
        <w:ind w:left="543" w:right="113"/>
        <w:rPr>
          <w:bCs/>
          <w:lang w:val="tr-TR"/>
        </w:rPr>
      </w:pPr>
    </w:p>
    <w:p w:rsidR="002170F9" w:rsidRPr="00CF6C26" w:rsidRDefault="002170F9" w:rsidP="002170F9">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170F9" w:rsidRPr="00CF6C26" w:rsidRDefault="00F975EF" w:rsidP="002170F9">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170F9" w:rsidRPr="00CF6C26" w:rsidRDefault="002170F9" w:rsidP="002170F9">
      <w:pPr>
        <w:pStyle w:val="GvdeMetni"/>
        <w:spacing w:before="121"/>
        <w:ind w:left="543" w:right="113"/>
        <w:rPr>
          <w:lang w:val="tr-TR"/>
        </w:rPr>
      </w:pP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2170F9" w:rsidRDefault="002170F9" w:rsidP="002170F9">
      <w:pPr>
        <w:pStyle w:val="GvdeMetni"/>
        <w:spacing w:before="121"/>
        <w:ind w:left="543" w:right="113" w:firstLine="0"/>
        <w:rPr>
          <w:lang w:val="tr-TR"/>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2170F9" w:rsidRDefault="002170F9" w:rsidP="002170F9">
      <w:pPr>
        <w:pStyle w:val="GvdeMetni"/>
        <w:spacing w:before="121"/>
        <w:ind w:left="543" w:right="113" w:firstLine="0"/>
      </w:pPr>
    </w:p>
    <w:p w:rsidR="002170F9" w:rsidRDefault="002170F9" w:rsidP="002170F9">
      <w:pPr>
        <w:pStyle w:val="Balk1"/>
        <w:numPr>
          <w:ilvl w:val="0"/>
          <w:numId w:val="1"/>
        </w:numPr>
        <w:tabs>
          <w:tab w:val="left" w:pos="543"/>
          <w:tab w:val="left" w:pos="544"/>
        </w:tabs>
        <w:ind w:hanging="429"/>
      </w:pPr>
      <w:r>
        <w:t>CEZALAR</w:t>
      </w:r>
    </w:p>
    <w:p w:rsidR="002170F9" w:rsidRDefault="002170F9" w:rsidP="002170F9">
      <w:pPr>
        <w:pStyle w:val="GvdeMetni"/>
        <w:spacing w:before="121"/>
        <w:ind w:left="543" w:right="113" w:firstLine="0"/>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p w:rsidR="002170F9" w:rsidRDefault="002170F9">
      <w:pPr>
        <w:pStyle w:val="GvdeMetni"/>
        <w:spacing w:before="121"/>
        <w:ind w:left="543" w:right="113" w:firstLine="0"/>
      </w:pPr>
    </w:p>
    <w:p w:rsidR="002170F9" w:rsidRDefault="002170F9">
      <w:pPr>
        <w:pStyle w:val="GvdeMetni"/>
        <w:spacing w:before="121"/>
        <w:ind w:left="543" w:right="113" w:firstLine="0"/>
      </w:pPr>
    </w:p>
    <w:p w:rsidR="00C1625F" w:rsidRDefault="00C1625F">
      <w:pPr>
        <w:pStyle w:val="GvdeMetni"/>
        <w:spacing w:before="121" w:line="237" w:lineRule="auto"/>
        <w:ind w:left="543" w:right="112" w:firstLine="0"/>
      </w:pPr>
    </w:p>
    <w:p w:rsidR="00C1625F" w:rsidRDefault="00C1625F">
      <w:pPr>
        <w:spacing w:line="237" w:lineRule="auto"/>
        <w:sectPr w:rsidR="00C1625F">
          <w:footerReference w:type="default" r:id="rId8"/>
          <w:pgSz w:w="11900" w:h="16840"/>
          <w:pgMar w:top="1340" w:right="1300" w:bottom="1180" w:left="1300" w:header="0" w:footer="988" w:gutter="0"/>
          <w:cols w:space="720"/>
        </w:sectPr>
      </w:pPr>
    </w:p>
    <w:p w:rsidR="00C1625F" w:rsidRDefault="00C1625F">
      <w:pPr>
        <w:pStyle w:val="GvdeMetni"/>
        <w:spacing w:before="121" w:line="235" w:lineRule="auto"/>
        <w:ind w:left="1248" w:right="113" w:firstLine="0"/>
      </w:pPr>
    </w:p>
    <w:p w:rsidR="00C1625F" w:rsidRDefault="00C1625F">
      <w:pPr>
        <w:pStyle w:val="GvdeMetni"/>
        <w:spacing w:before="0"/>
        <w:ind w:left="0" w:firstLine="0"/>
        <w:jc w:val="left"/>
        <w:rPr>
          <w:sz w:val="26"/>
        </w:rPr>
      </w:pPr>
    </w:p>
    <w:p w:rsidR="00C1625F" w:rsidRDefault="00C1625F">
      <w:pPr>
        <w:pStyle w:val="GvdeMetni"/>
        <w:spacing w:before="117"/>
        <w:ind w:left="543"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EF" w:rsidRDefault="00F975EF">
      <w:r>
        <w:separator/>
      </w:r>
    </w:p>
  </w:endnote>
  <w:endnote w:type="continuationSeparator" w:id="0">
    <w:p w:rsidR="00F975EF" w:rsidRDefault="00F9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5D4208">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5D4208">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EF" w:rsidRDefault="00F975EF">
      <w:r>
        <w:separator/>
      </w:r>
    </w:p>
  </w:footnote>
  <w:footnote w:type="continuationSeparator" w:id="0">
    <w:p w:rsidR="00F975EF" w:rsidRDefault="00F9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105826"/>
    <w:rsid w:val="0014140D"/>
    <w:rsid w:val="001539B7"/>
    <w:rsid w:val="00180AE8"/>
    <w:rsid w:val="002170F9"/>
    <w:rsid w:val="00256C40"/>
    <w:rsid w:val="002C1D82"/>
    <w:rsid w:val="002C4E0E"/>
    <w:rsid w:val="002E0611"/>
    <w:rsid w:val="00341285"/>
    <w:rsid w:val="00343451"/>
    <w:rsid w:val="003C3405"/>
    <w:rsid w:val="003E2FBC"/>
    <w:rsid w:val="004711B5"/>
    <w:rsid w:val="00473DC0"/>
    <w:rsid w:val="004B61E4"/>
    <w:rsid w:val="004B7DEB"/>
    <w:rsid w:val="005A432C"/>
    <w:rsid w:val="005D4208"/>
    <w:rsid w:val="00607954"/>
    <w:rsid w:val="00722170"/>
    <w:rsid w:val="00731318"/>
    <w:rsid w:val="00781103"/>
    <w:rsid w:val="007E22A5"/>
    <w:rsid w:val="007F538A"/>
    <w:rsid w:val="0087416A"/>
    <w:rsid w:val="00891BA4"/>
    <w:rsid w:val="008A18D1"/>
    <w:rsid w:val="008A4065"/>
    <w:rsid w:val="008C0F4B"/>
    <w:rsid w:val="008E0BB1"/>
    <w:rsid w:val="008F10A7"/>
    <w:rsid w:val="009336C3"/>
    <w:rsid w:val="009470CF"/>
    <w:rsid w:val="009766CB"/>
    <w:rsid w:val="009C78A2"/>
    <w:rsid w:val="00A044F1"/>
    <w:rsid w:val="00A1283F"/>
    <w:rsid w:val="00A16689"/>
    <w:rsid w:val="00A852AF"/>
    <w:rsid w:val="00B270DE"/>
    <w:rsid w:val="00B565D8"/>
    <w:rsid w:val="00BC254D"/>
    <w:rsid w:val="00C1625F"/>
    <w:rsid w:val="00C35765"/>
    <w:rsid w:val="00CF0077"/>
    <w:rsid w:val="00D45518"/>
    <w:rsid w:val="00E33B43"/>
    <w:rsid w:val="00E82207"/>
    <w:rsid w:val="00EB1549"/>
    <w:rsid w:val="00EB4A25"/>
    <w:rsid w:val="00EF7C0A"/>
    <w:rsid w:val="00F45089"/>
    <w:rsid w:val="00F455BF"/>
    <w:rsid w:val="00F95A41"/>
    <w:rsid w:val="00F975EF"/>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D7D9E"/>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A86D-4516-4497-8F19-E130A47B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6</Pages>
  <Words>1958</Words>
  <Characters>11164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11</cp:revision>
  <cp:lastPrinted>2023-03-22T06:40:00Z</cp:lastPrinted>
  <dcterms:created xsi:type="dcterms:W3CDTF">2022-05-13T08:08:00Z</dcterms:created>
  <dcterms:modified xsi:type="dcterms:W3CDTF">2023-04-12T08:55:00Z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