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EFD16" w14:textId="17260599" w:rsidR="00EB4E55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b/>
          <w:bCs/>
          <w:lang w:eastAsia="tr-TR"/>
        </w:rPr>
      </w:pPr>
      <w:r w:rsidRPr="00B92A23">
        <w:rPr>
          <w:rFonts w:ascii="Cambria" w:eastAsia="Times New Roman" w:hAnsi="Cambria" w:cstheme="minorHAnsi"/>
          <w:b/>
          <w:bCs/>
          <w:lang w:eastAsia="tr-TR"/>
        </w:rPr>
        <w:t xml:space="preserve">ENERYA </w:t>
      </w:r>
      <w:r w:rsidR="005A6505">
        <w:rPr>
          <w:rFonts w:ascii="Cambria" w:eastAsia="Times New Roman" w:hAnsi="Cambria" w:cstheme="minorHAnsi"/>
          <w:b/>
          <w:bCs/>
          <w:lang w:eastAsia="tr-TR"/>
        </w:rPr>
        <w:t>DENİZLİ</w:t>
      </w:r>
      <w:r w:rsidRPr="00B92A23">
        <w:rPr>
          <w:rFonts w:ascii="Cambria" w:eastAsia="Times New Roman" w:hAnsi="Cambria" w:cstheme="minorHAnsi"/>
          <w:b/>
          <w:bCs/>
          <w:lang w:eastAsia="tr-TR"/>
        </w:rPr>
        <w:t xml:space="preserve"> GAZ DAĞITIM ANONİM ŞİRKETİ</w:t>
      </w:r>
      <w:r w:rsidR="00B92A23" w:rsidRPr="00B92A23">
        <w:rPr>
          <w:rFonts w:ascii="Cambria" w:eastAsia="Times New Roman" w:hAnsi="Cambria" w:cstheme="minorHAnsi"/>
          <w:b/>
          <w:bCs/>
          <w:lang w:eastAsia="tr-TR"/>
        </w:rPr>
        <w:t>’</w:t>
      </w:r>
      <w:r w:rsidRPr="00B92A23">
        <w:rPr>
          <w:rFonts w:ascii="Cambria" w:eastAsia="Times New Roman" w:hAnsi="Cambria" w:cstheme="minorHAnsi"/>
          <w:b/>
          <w:bCs/>
          <w:lang w:eastAsia="tr-TR"/>
        </w:rPr>
        <w:t>NDEN</w:t>
      </w:r>
    </w:p>
    <w:p w14:paraId="59B00098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5013AB9F" w14:textId="2F0E08B8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Şirketimizin </w:t>
      </w:r>
      <w:r w:rsidR="00065C9C">
        <w:rPr>
          <w:rFonts w:ascii="Cambria" w:eastAsia="Times New Roman" w:hAnsi="Cambria" w:cstheme="minorHAnsi"/>
          <w:color w:val="000000"/>
          <w:lang w:eastAsia="tr-TR"/>
        </w:rPr>
        <w:t>Kasım</w:t>
      </w:r>
      <w:r w:rsidR="00E905AA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9342C0">
        <w:rPr>
          <w:rFonts w:ascii="Cambria" w:eastAsia="Times New Roman" w:hAnsi="Cambria" w:cstheme="minorHAnsi"/>
          <w:color w:val="000000"/>
          <w:lang w:eastAsia="tr-TR"/>
        </w:rPr>
        <w:t>202</w:t>
      </w:r>
      <w:r w:rsidR="00944934">
        <w:rPr>
          <w:rFonts w:ascii="Cambria" w:eastAsia="Times New Roman" w:hAnsi="Cambria" w:cstheme="minorHAnsi"/>
          <w:color w:val="000000"/>
          <w:lang w:eastAsia="tr-TR"/>
        </w:rPr>
        <w:t>6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– </w:t>
      </w:r>
      <w:r w:rsidR="000E5BB0">
        <w:rPr>
          <w:rFonts w:ascii="Cambria" w:eastAsia="Times New Roman" w:hAnsi="Cambria" w:cstheme="minorHAnsi"/>
          <w:color w:val="000000"/>
          <w:lang w:eastAsia="tr-TR"/>
        </w:rPr>
        <w:t>E</w:t>
      </w:r>
      <w:r w:rsidR="00065C9C">
        <w:rPr>
          <w:rFonts w:ascii="Cambria" w:eastAsia="Times New Roman" w:hAnsi="Cambria" w:cstheme="minorHAnsi"/>
          <w:color w:val="000000"/>
          <w:lang w:eastAsia="tr-TR"/>
        </w:rPr>
        <w:t>kim</w:t>
      </w:r>
      <w:r w:rsidR="00E905AA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944934">
        <w:rPr>
          <w:rFonts w:ascii="Cambria" w:eastAsia="Times New Roman" w:hAnsi="Cambria" w:cstheme="minorHAnsi"/>
          <w:color w:val="000000"/>
          <w:lang w:eastAsia="tr-TR"/>
        </w:rPr>
        <w:t>2027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8F1581">
        <w:rPr>
          <w:rFonts w:ascii="Cambria" w:eastAsia="Times New Roman" w:hAnsi="Cambria" w:cstheme="minorHAnsi"/>
          <w:color w:val="000000"/>
          <w:lang w:eastAsia="tr-TR"/>
        </w:rPr>
        <w:t>yılına</w:t>
      </w:r>
      <w:r w:rsidR="009E770D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ilişkin olarak satın alacağı S</w:t>
      </w:r>
      <w:r w:rsidR="00147AC6" w:rsidRPr="00B92A23">
        <w:rPr>
          <w:rFonts w:ascii="Cambria" w:eastAsia="Times New Roman" w:hAnsi="Cambria" w:cstheme="minorHAnsi"/>
          <w:color w:val="000000"/>
          <w:lang w:eastAsia="tr-TR"/>
        </w:rPr>
        <w:t>ıkıştırılmış Doğal Gaz (C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NG) alımı ihalesi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 xml:space="preserve">T.C.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Enerji Piyasası Düzenleme Kurumunun 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 xml:space="preserve">(EPDK) </w:t>
      </w:r>
      <w:r w:rsidR="003F7065">
        <w:rPr>
          <w:rFonts w:ascii="Cambria" w:eastAsia="Times New Roman" w:hAnsi="Cambria" w:cstheme="minorHAnsi"/>
          <w:color w:val="000000"/>
          <w:lang w:eastAsia="tr-TR"/>
        </w:rPr>
        <w:t>7110-7</w:t>
      </w:r>
      <w:r w:rsidR="00BD342A">
        <w:rPr>
          <w:rFonts w:ascii="Cambria" w:eastAsia="Times New Roman" w:hAnsi="Cambria" w:cstheme="minorHAnsi"/>
          <w:color w:val="000000"/>
          <w:lang w:eastAsia="tr-TR"/>
        </w:rPr>
        <w:t>,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 xml:space="preserve"> 7364</w:t>
      </w:r>
      <w:r w:rsidR="00BD342A">
        <w:rPr>
          <w:rFonts w:ascii="Cambria" w:eastAsia="Times New Roman" w:hAnsi="Cambria" w:cstheme="minorHAnsi"/>
          <w:color w:val="000000"/>
          <w:lang w:eastAsia="tr-TR"/>
        </w:rPr>
        <w:t>, 8777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 xml:space="preserve"> sayılı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>K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arar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>ların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daki esaslar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proofErr w:type="gramStart"/>
      <w:r w:rsidRPr="00B92A23">
        <w:rPr>
          <w:rFonts w:ascii="Cambria" w:eastAsia="Times New Roman" w:hAnsi="Cambria" w:cstheme="minorHAnsi"/>
          <w:color w:val="000000"/>
          <w:lang w:eastAsia="tr-TR"/>
        </w:rPr>
        <w:t>dahilinde</w:t>
      </w:r>
      <w:proofErr w:type="gramEnd"/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Kapalı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>Z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arf ve Açık Eksiltme Usulü ile yapılacaktır.</w:t>
      </w:r>
    </w:p>
    <w:p w14:paraId="1DABDBE3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51F673C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1 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B43AF3" w:rsidRPr="00B92A23">
        <w:rPr>
          <w:rFonts w:ascii="Cambria" w:eastAsia="Times New Roman" w:hAnsi="Cambria" w:cstheme="minorHAnsi"/>
          <w:color w:val="000000"/>
          <w:lang w:eastAsia="tr-TR"/>
        </w:rPr>
        <w:t>İhaleyi Düzenleyen Şirket</w:t>
      </w:r>
    </w:p>
    <w:p w14:paraId="00C8457D" w14:textId="6E399F99" w:rsidR="00B43AF3" w:rsidRPr="00B92A23" w:rsidRDefault="00B43AF3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Firma </w:t>
      </w:r>
      <w:proofErr w:type="spellStart"/>
      <w:proofErr w:type="gramStart"/>
      <w:r w:rsidRPr="00B92A23">
        <w:rPr>
          <w:rFonts w:ascii="Cambria" w:hAnsi="Cambria" w:cstheme="minorHAnsi"/>
          <w:color w:val="000000"/>
          <w:sz w:val="22"/>
          <w:szCs w:val="22"/>
        </w:rPr>
        <w:t>ünvanı</w:t>
      </w:r>
      <w:proofErr w:type="spellEnd"/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: ENERYA</w:t>
      </w:r>
      <w:proofErr w:type="gramEnd"/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5A6505">
        <w:rPr>
          <w:rFonts w:ascii="Cambria" w:hAnsi="Cambria" w:cstheme="minorHAnsi"/>
          <w:color w:val="000000"/>
          <w:sz w:val="22"/>
          <w:szCs w:val="22"/>
        </w:rPr>
        <w:t>DENİZLİ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GAZ DAĞITIM A.Ş</w:t>
      </w:r>
    </w:p>
    <w:p w14:paraId="69712201" w14:textId="05FD19F1" w:rsidR="000679F5" w:rsidRDefault="00654584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>
        <w:rPr>
          <w:rFonts w:ascii="Cambria" w:hAnsi="Cambria" w:cstheme="minorHAnsi"/>
          <w:color w:val="000000"/>
          <w:sz w:val="22"/>
          <w:szCs w:val="22"/>
        </w:rPr>
        <w:t xml:space="preserve">Karşıyaka Mah. Ankara </w:t>
      </w:r>
      <w:proofErr w:type="spellStart"/>
      <w:r>
        <w:rPr>
          <w:rFonts w:ascii="Cambria" w:hAnsi="Cambria" w:cstheme="minorHAnsi"/>
          <w:color w:val="000000"/>
          <w:sz w:val="22"/>
          <w:szCs w:val="22"/>
        </w:rPr>
        <w:t>Blv</w:t>
      </w:r>
      <w:proofErr w:type="spellEnd"/>
      <w:r>
        <w:rPr>
          <w:rFonts w:ascii="Cambria" w:hAnsi="Cambria" w:cstheme="minorHAnsi"/>
          <w:color w:val="000000"/>
          <w:sz w:val="22"/>
          <w:szCs w:val="22"/>
        </w:rPr>
        <w:t>. No:134 Pamukkale, DENİZLİ</w:t>
      </w:r>
      <w:r w:rsidR="000679F5"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</w:p>
    <w:p w14:paraId="1153EDB4" w14:textId="42ED5373" w:rsidR="00B43AF3" w:rsidRPr="00B92A23" w:rsidRDefault="00B43AF3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Tel </w:t>
      </w:r>
      <w:r w:rsidR="005A6505">
        <w:rPr>
          <w:rFonts w:ascii="Cambria" w:hAnsi="Cambria" w:cstheme="minorHAnsi"/>
          <w:color w:val="000000"/>
          <w:sz w:val="22"/>
          <w:szCs w:val="22"/>
        </w:rPr>
        <w:t>: (258) 295 98 70</w:t>
      </w:r>
    </w:p>
    <w:p w14:paraId="5BD2D3FD" w14:textId="69672F10" w:rsidR="00B43AF3" w:rsidRPr="00B92A23" w:rsidRDefault="00852E0B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proofErr w:type="spellStart"/>
      <w:r w:rsidRPr="00B92A23">
        <w:rPr>
          <w:rFonts w:ascii="Cambria" w:hAnsi="Cambria" w:cstheme="minorHAnsi"/>
          <w:color w:val="000000"/>
          <w:sz w:val="22"/>
          <w:szCs w:val="22"/>
        </w:rPr>
        <w:t>Fax</w:t>
      </w:r>
      <w:proofErr w:type="spellEnd"/>
      <w:r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0679F5" w:rsidRPr="000679F5">
        <w:t xml:space="preserve"> </w:t>
      </w:r>
      <w:r w:rsidR="000679F5" w:rsidRPr="00AA02EA">
        <w:rPr>
          <w:rFonts w:ascii="Cambria" w:hAnsi="Cambria" w:cstheme="minorHAnsi"/>
          <w:color w:val="000000"/>
          <w:sz w:val="22"/>
          <w:szCs w:val="22"/>
        </w:rPr>
        <w:t>(2</w:t>
      </w:r>
      <w:r w:rsidR="005A6505">
        <w:rPr>
          <w:rFonts w:ascii="Cambria" w:hAnsi="Cambria" w:cstheme="minorHAnsi"/>
          <w:color w:val="000000"/>
          <w:sz w:val="22"/>
          <w:szCs w:val="22"/>
        </w:rPr>
        <w:t>58</w:t>
      </w:r>
      <w:r w:rsidR="000679F5" w:rsidRPr="00AA02EA">
        <w:rPr>
          <w:rFonts w:ascii="Cambria" w:hAnsi="Cambria" w:cstheme="minorHAnsi"/>
          <w:color w:val="000000"/>
          <w:sz w:val="22"/>
          <w:szCs w:val="22"/>
        </w:rPr>
        <w:t xml:space="preserve">) </w:t>
      </w:r>
      <w:r w:rsidR="005A6505">
        <w:rPr>
          <w:rFonts w:ascii="Cambria" w:hAnsi="Cambria" w:cstheme="minorHAnsi"/>
          <w:color w:val="000000"/>
          <w:sz w:val="22"/>
          <w:szCs w:val="22"/>
        </w:rPr>
        <w:t>261 56 00</w:t>
      </w:r>
    </w:p>
    <w:p w14:paraId="6B7C5664" w14:textId="77777777" w:rsidR="000909C4" w:rsidRPr="000909C4" w:rsidRDefault="00313E3F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Style w:val="Kpr"/>
          <w:rFonts w:ascii="Cambria" w:hAnsi="Cambria" w:cstheme="minorHAnsi"/>
          <w:color w:val="000000"/>
          <w:sz w:val="22"/>
          <w:szCs w:val="22"/>
          <w:u w:val="none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Elektronik posta adresi: </w:t>
      </w:r>
      <w:hyperlink r:id="rId6" w:history="1">
        <w:r w:rsidR="005A6505" w:rsidRPr="00AE091A">
          <w:rPr>
            <w:rStyle w:val="Kpr"/>
            <w:rFonts w:ascii="Cambria" w:hAnsi="Cambria" w:cstheme="minorHAnsi"/>
            <w:sz w:val="22"/>
            <w:szCs w:val="22"/>
          </w:rPr>
          <w:t>enerya.denizli@hs02.kep.tr</w:t>
        </w:r>
      </w:hyperlink>
    </w:p>
    <w:p w14:paraId="1077B38A" w14:textId="77777777" w:rsidR="000909C4" w:rsidRPr="001E52D9" w:rsidRDefault="000909C4" w:rsidP="000909C4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Fonts w:ascii="Cambria" w:hAnsi="Cambria" w:cstheme="minorHAnsi"/>
          <w:sz w:val="22"/>
          <w:szCs w:val="22"/>
        </w:rPr>
      </w:pPr>
      <w:proofErr w:type="gramStart"/>
      <w:r w:rsidRPr="001E52D9">
        <w:rPr>
          <w:rStyle w:val="Kpr"/>
          <w:rFonts w:ascii="Cambria" w:hAnsi="Cambria" w:cstheme="minorHAnsi"/>
          <w:color w:val="auto"/>
          <w:sz w:val="22"/>
          <w:szCs w:val="22"/>
          <w:u w:val="none"/>
        </w:rPr>
        <w:t>web</w:t>
      </w:r>
      <w:proofErr w:type="gramEnd"/>
      <w:r w:rsidRPr="001E52D9">
        <w:rPr>
          <w:rStyle w:val="Kpr"/>
          <w:rFonts w:ascii="Cambria" w:hAnsi="Cambria" w:cstheme="minorHAnsi"/>
          <w:color w:val="auto"/>
          <w:sz w:val="22"/>
          <w:szCs w:val="22"/>
          <w:u w:val="none"/>
        </w:rPr>
        <w:t xml:space="preserve"> adresi: </w:t>
      </w:r>
      <w:r w:rsidRPr="001E52D9">
        <w:rPr>
          <w:rFonts w:ascii="Cambria" w:hAnsi="Cambria" w:cstheme="minorHAnsi"/>
          <w:sz w:val="22"/>
          <w:szCs w:val="22"/>
        </w:rPr>
        <w:t xml:space="preserve">  </w:t>
      </w:r>
      <w:hyperlink r:id="rId7" w:history="1">
        <w:r w:rsidRPr="001E52D9">
          <w:rPr>
            <w:rStyle w:val="Kpr"/>
            <w:rFonts w:ascii="Cambria" w:hAnsi="Cambria" w:cstheme="minorHAnsi"/>
            <w:sz w:val="22"/>
            <w:szCs w:val="22"/>
          </w:rPr>
          <w:t>https://www.enerya.com.tr</w:t>
        </w:r>
      </w:hyperlink>
    </w:p>
    <w:p w14:paraId="33E1C69B" w14:textId="61FAC191" w:rsidR="00EB4E55" w:rsidRPr="0022292B" w:rsidRDefault="007E0D4B" w:rsidP="0022292B">
      <w:pPr>
        <w:pStyle w:val="ListeParagraf"/>
        <w:snapToGrid w:val="0"/>
        <w:ind w:left="825" w:right="-567"/>
        <w:contextualSpacing w:val="0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 </w:t>
      </w:r>
    </w:p>
    <w:p w14:paraId="778D0717" w14:textId="64C40BCA" w:rsidR="00EB4E55" w:rsidRPr="00B92A23" w:rsidRDefault="00071923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2 – İhale/Teklif 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>konusu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;</w:t>
      </w:r>
    </w:p>
    <w:p w14:paraId="7855F4F0" w14:textId="5F4CF8C7" w:rsidR="00EB4E55" w:rsidRPr="00B92A23" w:rsidRDefault="00071923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Adı</w:t>
      </w:r>
      <w:r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147AC6" w:rsidRPr="00B92A23">
        <w:rPr>
          <w:rFonts w:ascii="Cambria" w:hAnsi="Cambria" w:cstheme="minorHAnsi"/>
          <w:color w:val="000000"/>
          <w:sz w:val="22"/>
          <w:szCs w:val="22"/>
        </w:rPr>
        <w:t>C</w:t>
      </w:r>
      <w:r w:rsidRPr="00B92A23">
        <w:rPr>
          <w:rFonts w:ascii="Cambria" w:hAnsi="Cambria" w:cstheme="minorHAnsi"/>
          <w:color w:val="000000"/>
          <w:sz w:val="22"/>
          <w:szCs w:val="22"/>
        </w:rPr>
        <w:t>NG (</w:t>
      </w:r>
      <w:r w:rsidR="00147AC6" w:rsidRPr="00B92A23">
        <w:rPr>
          <w:rFonts w:ascii="Cambria" w:hAnsi="Cambria" w:cstheme="minorHAnsi"/>
          <w:color w:val="000000"/>
          <w:sz w:val="22"/>
          <w:szCs w:val="22"/>
        </w:rPr>
        <w:t>Sıkıştırılmış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Doğal Gaz) </w:t>
      </w:r>
      <w:r w:rsidR="00951C67" w:rsidRPr="00B92A23">
        <w:rPr>
          <w:rFonts w:ascii="Cambria" w:hAnsi="Cambria" w:cstheme="minorHAnsi"/>
          <w:color w:val="000000"/>
          <w:sz w:val="22"/>
          <w:szCs w:val="22"/>
        </w:rPr>
        <w:t>Alımı</w:t>
      </w:r>
    </w:p>
    <w:p w14:paraId="14A2977F" w14:textId="7D39A2AD" w:rsidR="00EB4E55" w:rsidRPr="00B92A23" w:rsidRDefault="00B43AF3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M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iktarı 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>(Fiziki) ve Türü</w:t>
      </w:r>
      <w:r w:rsidR="00B92A23"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Teknik </w:t>
      </w:r>
      <w:r w:rsidR="00CC6DCB" w:rsidRPr="00B92A23">
        <w:rPr>
          <w:rFonts w:ascii="Cambria" w:hAnsi="Cambria" w:cstheme="minorHAnsi"/>
          <w:color w:val="000000"/>
          <w:sz w:val="22"/>
          <w:szCs w:val="22"/>
        </w:rPr>
        <w:t>Şartnamede belirtilmiştir.</w:t>
      </w:r>
    </w:p>
    <w:p w14:paraId="3C9AA3CD" w14:textId="3BDE1559" w:rsidR="00C10C35" w:rsidRPr="00B92A23" w:rsidRDefault="00765079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>
        <w:rPr>
          <w:rFonts w:ascii="Cambria" w:hAnsi="Cambria" w:cstheme="minorHAnsi"/>
          <w:color w:val="000000"/>
          <w:sz w:val="22"/>
          <w:szCs w:val="22"/>
        </w:rPr>
        <w:t>Teslim Noktaları</w:t>
      </w:r>
      <w:r w:rsidR="00C10C35"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ab/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Enerya </w:t>
      </w:r>
      <w:r w:rsidR="005A6505">
        <w:rPr>
          <w:rFonts w:ascii="Cambria" w:hAnsi="Cambria" w:cstheme="minorHAnsi"/>
          <w:color w:val="000000"/>
          <w:sz w:val="22"/>
          <w:szCs w:val="22"/>
        </w:rPr>
        <w:t>Denizli</w:t>
      </w:r>
      <w:r w:rsidR="000679F5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Gaz Dağıtım A.Ş. </w:t>
      </w:r>
      <w:r>
        <w:rPr>
          <w:rFonts w:ascii="Cambria" w:hAnsi="Cambria" w:cstheme="minorHAnsi"/>
          <w:color w:val="000000"/>
          <w:sz w:val="22"/>
          <w:szCs w:val="22"/>
        </w:rPr>
        <w:t>Dağıtım Lisans Sınırları İçi</w:t>
      </w:r>
      <w:r w:rsidR="00C10C35"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</w:p>
    <w:p w14:paraId="6E9BE110" w14:textId="5C80C887" w:rsidR="00B92A23" w:rsidRDefault="00765079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>
        <w:rPr>
          <w:rFonts w:ascii="Cambria" w:hAnsi="Cambria" w:cstheme="minorHAnsi"/>
          <w:color w:val="000000"/>
          <w:sz w:val="22"/>
          <w:szCs w:val="22"/>
        </w:rPr>
        <w:t>Teslim Noktaları</w:t>
      </w:r>
      <w:r w:rsidR="00852E0B" w:rsidRPr="00B92A23">
        <w:rPr>
          <w:rFonts w:ascii="Cambria" w:hAnsi="Cambria" w:cstheme="minorHAnsi"/>
          <w:color w:val="000000"/>
          <w:sz w:val="22"/>
          <w:szCs w:val="22"/>
        </w:rPr>
        <w:t xml:space="preserve"> Adres</w:t>
      </w:r>
      <w:r w:rsidR="00B92A23"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852E0B"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E905AA" w:rsidRPr="003E6486">
        <w:rPr>
          <w:rFonts w:ascii="Cambria" w:hAnsi="Cambria" w:cstheme="minorHAnsi"/>
          <w:color w:val="000000"/>
          <w:sz w:val="22"/>
          <w:szCs w:val="22"/>
        </w:rPr>
        <w:t>Çal, Çameli, Bozkurt</w:t>
      </w:r>
      <w:r w:rsidR="000B776B" w:rsidRPr="003E6486">
        <w:rPr>
          <w:rFonts w:ascii="Cambria" w:hAnsi="Cambria" w:cstheme="minorHAnsi"/>
          <w:color w:val="000000"/>
          <w:sz w:val="22"/>
          <w:szCs w:val="22"/>
        </w:rPr>
        <w:t>(İnceler)</w:t>
      </w:r>
      <w:r w:rsidR="00E905AA" w:rsidRPr="003E6486">
        <w:rPr>
          <w:rFonts w:ascii="Cambria" w:hAnsi="Cambria" w:cstheme="minorHAnsi"/>
          <w:color w:val="000000"/>
          <w:sz w:val="22"/>
          <w:szCs w:val="22"/>
        </w:rPr>
        <w:t>,</w:t>
      </w:r>
      <w:r w:rsidR="000B776B" w:rsidRPr="003E6486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E905AA" w:rsidRPr="003E6486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5A6505" w:rsidRPr="003E6486">
        <w:rPr>
          <w:rFonts w:ascii="Cambria" w:hAnsi="Cambria" w:cstheme="minorHAnsi"/>
          <w:color w:val="000000"/>
          <w:sz w:val="22"/>
          <w:szCs w:val="22"/>
        </w:rPr>
        <w:t>/ DENİZLİ</w:t>
      </w:r>
    </w:p>
    <w:p w14:paraId="28C25999" w14:textId="73DAC67F" w:rsidR="009E770D" w:rsidRPr="009E770D" w:rsidRDefault="009E770D" w:rsidP="009E770D">
      <w:pPr>
        <w:pStyle w:val="DzMetin"/>
        <w:ind w:left="3120" w:firstLine="708"/>
      </w:pPr>
    </w:p>
    <w:p w14:paraId="0EBAF85B" w14:textId="47AAF84E" w:rsidR="00CC6DCB" w:rsidRPr="00B92A23" w:rsidRDefault="00C10C35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Tedarik 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süresi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ab/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65C9C">
        <w:rPr>
          <w:rFonts w:ascii="Cambria" w:hAnsi="Cambria" w:cstheme="minorHAnsi"/>
          <w:color w:val="000000"/>
          <w:sz w:val="22"/>
          <w:szCs w:val="22"/>
        </w:rPr>
        <w:t>Kasım</w:t>
      </w:r>
      <w:r w:rsidR="00654584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E905AA" w:rsidRPr="00E905AA">
        <w:rPr>
          <w:rFonts w:ascii="Cambria" w:hAnsi="Cambria" w:cstheme="minorHAnsi"/>
          <w:color w:val="000000"/>
          <w:sz w:val="22"/>
          <w:szCs w:val="22"/>
        </w:rPr>
        <w:t>202</w:t>
      </w:r>
      <w:r w:rsidR="00944934">
        <w:rPr>
          <w:rFonts w:ascii="Cambria" w:hAnsi="Cambria" w:cstheme="minorHAnsi"/>
          <w:color w:val="000000"/>
          <w:sz w:val="22"/>
          <w:szCs w:val="22"/>
        </w:rPr>
        <w:t>6</w:t>
      </w:r>
      <w:r w:rsidR="00E905AA" w:rsidRPr="00E905AA">
        <w:rPr>
          <w:rFonts w:ascii="Cambria" w:hAnsi="Cambria" w:cstheme="minorHAnsi"/>
          <w:color w:val="000000"/>
          <w:sz w:val="22"/>
          <w:szCs w:val="22"/>
        </w:rPr>
        <w:t xml:space="preserve"> – </w:t>
      </w:r>
      <w:r w:rsidR="00944934">
        <w:rPr>
          <w:rFonts w:ascii="Cambria" w:hAnsi="Cambria" w:cstheme="minorHAnsi"/>
          <w:color w:val="000000"/>
          <w:sz w:val="22"/>
          <w:szCs w:val="22"/>
        </w:rPr>
        <w:t>E</w:t>
      </w:r>
      <w:r w:rsidR="00065C9C">
        <w:rPr>
          <w:rFonts w:ascii="Cambria" w:hAnsi="Cambria" w:cstheme="minorHAnsi"/>
          <w:color w:val="000000"/>
          <w:sz w:val="22"/>
          <w:szCs w:val="22"/>
        </w:rPr>
        <w:t>kim</w:t>
      </w:r>
      <w:r w:rsidR="00654584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944934">
        <w:rPr>
          <w:rFonts w:ascii="Cambria" w:hAnsi="Cambria" w:cstheme="minorHAnsi"/>
          <w:color w:val="000000"/>
          <w:sz w:val="22"/>
          <w:szCs w:val="22"/>
        </w:rPr>
        <w:t>2027</w:t>
      </w:r>
    </w:p>
    <w:p w14:paraId="35D680D1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0118AFE4" w14:textId="77777777" w:rsidR="00AC1148" w:rsidRPr="00B92A23" w:rsidRDefault="00B43AF3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3-</w:t>
      </w:r>
      <w:r w:rsidR="00071923" w:rsidRPr="00B92A23">
        <w:rPr>
          <w:rFonts w:ascii="Cambria" w:hAnsi="Cambria" w:cstheme="minorHAnsi"/>
          <w:color w:val="000000"/>
        </w:rPr>
        <w:t>İhalenin;</w:t>
      </w:r>
    </w:p>
    <w:p w14:paraId="2B2068C3" w14:textId="0F4B9931" w:rsidR="00923169" w:rsidRPr="00B92A23" w:rsidRDefault="00071923" w:rsidP="005C7DC5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hAnsi="Cambria" w:cstheme="minorHAnsi"/>
          <w:color w:val="000000"/>
        </w:rPr>
        <w:t>a)</w:t>
      </w:r>
      <w:r w:rsidR="00B92A23">
        <w:rPr>
          <w:rFonts w:ascii="Cambria" w:hAnsi="Cambria" w:cstheme="minorHAnsi"/>
          <w:color w:val="000000"/>
        </w:rPr>
        <w:t xml:space="preserve"> </w:t>
      </w:r>
      <w:r w:rsidRPr="00B92A23">
        <w:rPr>
          <w:rFonts w:ascii="Cambria" w:hAnsi="Cambria" w:cstheme="minorHAnsi"/>
          <w:color w:val="000000"/>
        </w:rPr>
        <w:t>Yapılacağı Yer</w:t>
      </w:r>
      <w:r w:rsidRPr="00B92A23">
        <w:rPr>
          <w:rFonts w:ascii="Cambria" w:hAnsi="Cambria" w:cstheme="minorHAnsi"/>
          <w:color w:val="000000"/>
        </w:rPr>
        <w:tab/>
      </w:r>
      <w:r w:rsidRPr="00B92A23">
        <w:rPr>
          <w:rFonts w:ascii="Cambria" w:hAnsi="Cambria" w:cstheme="minorHAnsi"/>
          <w:color w:val="000000"/>
        </w:rPr>
        <w:tab/>
        <w:t xml:space="preserve">: Enerya </w:t>
      </w:r>
      <w:r w:rsidR="005A6505">
        <w:rPr>
          <w:rFonts w:ascii="Cambria" w:hAnsi="Cambria" w:cstheme="minorHAnsi"/>
          <w:color w:val="000000"/>
        </w:rPr>
        <w:t>Denizli</w:t>
      </w:r>
      <w:r w:rsidR="00147AC6" w:rsidRPr="00B92A23">
        <w:rPr>
          <w:rFonts w:ascii="Cambria" w:hAnsi="Cambria" w:cstheme="minorHAnsi"/>
          <w:color w:val="000000"/>
        </w:rPr>
        <w:t xml:space="preserve"> G</w:t>
      </w:r>
      <w:r w:rsidR="00852E0B" w:rsidRPr="00B92A23">
        <w:rPr>
          <w:rFonts w:ascii="Cambria" w:hAnsi="Cambria" w:cstheme="minorHAnsi"/>
          <w:color w:val="000000"/>
        </w:rPr>
        <w:t xml:space="preserve">az Dağıtım A.Ş. Şube - </w:t>
      </w:r>
      <w:proofErr w:type="spellStart"/>
      <w:r w:rsidR="00E55953" w:rsidRPr="00B92A23">
        <w:rPr>
          <w:rFonts w:ascii="Cambria" w:hAnsi="Cambria" w:cstheme="minorHAnsi"/>
          <w:color w:val="000000"/>
        </w:rPr>
        <w:t>İçerenköy</w:t>
      </w:r>
      <w:proofErr w:type="spellEnd"/>
      <w:r w:rsidR="00AA02EA">
        <w:rPr>
          <w:rFonts w:ascii="Cambria" w:hAnsi="Cambria" w:cstheme="minorHAnsi"/>
          <w:color w:val="000000"/>
        </w:rPr>
        <w:t xml:space="preserve"> </w:t>
      </w:r>
      <w:proofErr w:type="spellStart"/>
      <w:r w:rsidR="00AA02EA">
        <w:rPr>
          <w:rFonts w:ascii="Cambria" w:hAnsi="Cambria" w:cstheme="minorHAnsi"/>
          <w:color w:val="000000"/>
        </w:rPr>
        <w:t>Yeşilvadi</w:t>
      </w:r>
      <w:proofErr w:type="spellEnd"/>
      <w:r w:rsidR="00AA02EA">
        <w:rPr>
          <w:rFonts w:ascii="Cambria" w:hAnsi="Cambria" w:cstheme="minorHAnsi"/>
          <w:color w:val="000000"/>
        </w:rPr>
        <w:t xml:space="preserve"> Sokak No:3/4</w:t>
      </w:r>
      <w:r w:rsidRPr="00B92A23">
        <w:rPr>
          <w:rFonts w:ascii="Cambria" w:hAnsi="Cambria" w:cstheme="minorHAnsi"/>
          <w:color w:val="000000"/>
        </w:rPr>
        <w:t xml:space="preserve"> </w:t>
      </w:r>
    </w:p>
    <w:p w14:paraId="155FDDC1" w14:textId="24BB0563" w:rsidR="00FB7E18" w:rsidRPr="00B92A23" w:rsidRDefault="00923169" w:rsidP="00BB0ADA">
      <w:pPr>
        <w:snapToGrid w:val="0"/>
        <w:spacing w:after="0" w:line="240" w:lineRule="auto"/>
        <w:ind w:left="2124" w:right="-567" w:firstLine="708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hAnsi="Cambria" w:cstheme="minorHAnsi"/>
          <w:color w:val="000000"/>
        </w:rPr>
        <w:t xml:space="preserve">  </w:t>
      </w:r>
      <w:proofErr w:type="spellStart"/>
      <w:r w:rsidR="00071923" w:rsidRPr="00B92A23">
        <w:rPr>
          <w:rFonts w:ascii="Cambria" w:hAnsi="Cambria" w:cstheme="minorHAnsi"/>
          <w:color w:val="000000"/>
        </w:rPr>
        <w:t>Ataşehir</w:t>
      </w:r>
      <w:proofErr w:type="spellEnd"/>
      <w:r w:rsidR="00071923" w:rsidRPr="00B92A23">
        <w:rPr>
          <w:rFonts w:ascii="Cambria" w:hAnsi="Cambria" w:cstheme="minorHAnsi"/>
          <w:color w:val="000000"/>
        </w:rPr>
        <w:t xml:space="preserve"> /İ</w:t>
      </w:r>
      <w:r w:rsidR="00FB7E18" w:rsidRPr="00B92A23">
        <w:rPr>
          <w:rFonts w:ascii="Cambria" w:hAnsi="Cambria" w:cstheme="minorHAnsi"/>
          <w:color w:val="000000"/>
        </w:rPr>
        <w:t xml:space="preserve">stanbul adresi </w:t>
      </w:r>
    </w:p>
    <w:p w14:paraId="19CAFD16" w14:textId="5A0EDA2E" w:rsidR="00CE60C4" w:rsidRPr="00B92A23" w:rsidRDefault="00147AC6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hAnsi="Cambria" w:cstheme="minorHAnsi"/>
          <w:color w:val="000000"/>
        </w:rPr>
        <w:t>b)</w:t>
      </w:r>
      <w:r w:rsidR="00B92A23">
        <w:rPr>
          <w:rFonts w:ascii="Cambria" w:hAnsi="Cambria" w:cstheme="minorHAnsi"/>
          <w:color w:val="000000"/>
        </w:rPr>
        <w:t xml:space="preserve"> </w:t>
      </w:r>
      <w:r w:rsidR="000909C4" w:rsidRPr="000909C4">
        <w:rPr>
          <w:rFonts w:ascii="Cambria" w:hAnsi="Cambria" w:cstheme="minorHAnsi"/>
          <w:color w:val="000000"/>
        </w:rPr>
        <w:t>İhale ve Dosya Son Teslim Tarihi ve saati</w:t>
      </w:r>
      <w:r w:rsidRPr="00B92A23">
        <w:rPr>
          <w:rFonts w:ascii="Cambria" w:hAnsi="Cambria" w:cstheme="minorHAnsi"/>
          <w:color w:val="000000"/>
        </w:rPr>
        <w:tab/>
      </w:r>
      <w:r w:rsidRPr="00B92A23">
        <w:rPr>
          <w:rFonts w:ascii="Cambria" w:hAnsi="Cambria" w:cstheme="minorHAnsi"/>
          <w:color w:val="000000"/>
        </w:rPr>
        <w:tab/>
      </w:r>
      <w:r w:rsidRPr="00AA02EA">
        <w:rPr>
          <w:rFonts w:ascii="Cambria" w:hAnsi="Cambria" w:cstheme="minorHAnsi"/>
        </w:rPr>
        <w:t xml:space="preserve">: </w:t>
      </w:r>
      <w:r w:rsidR="005979A8">
        <w:rPr>
          <w:rFonts w:ascii="Cambria" w:hAnsi="Cambria" w:cstheme="minorHAnsi"/>
          <w:highlight w:val="yellow"/>
        </w:rPr>
        <w:t>02.11</w:t>
      </w:r>
      <w:bookmarkStart w:id="0" w:name="_GoBack"/>
      <w:bookmarkEnd w:id="0"/>
      <w:r w:rsidR="000B776B" w:rsidRPr="00654584">
        <w:rPr>
          <w:rFonts w:ascii="Cambria" w:hAnsi="Cambria" w:cstheme="minorHAnsi"/>
          <w:highlight w:val="yellow"/>
        </w:rPr>
        <w:t>.202</w:t>
      </w:r>
      <w:r w:rsidR="00944934" w:rsidRPr="00654584">
        <w:rPr>
          <w:rFonts w:ascii="Cambria" w:hAnsi="Cambria" w:cstheme="minorHAnsi"/>
          <w:highlight w:val="yellow"/>
        </w:rPr>
        <w:t>6</w:t>
      </w:r>
      <w:r w:rsidR="00FB7E18" w:rsidRPr="00AA02EA">
        <w:rPr>
          <w:rFonts w:ascii="Cambria" w:hAnsi="Cambria" w:cstheme="minorHAnsi"/>
        </w:rPr>
        <w:t xml:space="preserve">– Saat: </w:t>
      </w:r>
      <w:r w:rsidR="00944934" w:rsidRPr="00654584">
        <w:rPr>
          <w:rFonts w:ascii="Cambria" w:hAnsi="Cambria" w:cstheme="minorHAnsi"/>
          <w:highlight w:val="yellow"/>
        </w:rPr>
        <w:t>12:0</w:t>
      </w:r>
      <w:r w:rsidR="000B776B" w:rsidRPr="00654584">
        <w:rPr>
          <w:rFonts w:ascii="Cambria" w:hAnsi="Cambria" w:cstheme="minorHAnsi"/>
          <w:highlight w:val="yellow"/>
        </w:rPr>
        <w:t>0</w:t>
      </w:r>
      <w:r w:rsidR="00CE60C4" w:rsidRPr="00AA02EA">
        <w:rPr>
          <w:rFonts w:ascii="Cambria" w:hAnsi="Cambria" w:cstheme="minorHAnsi"/>
        </w:rPr>
        <w:t xml:space="preserve"> </w:t>
      </w:r>
    </w:p>
    <w:p w14:paraId="1B5BE729" w14:textId="77777777" w:rsidR="00EB4E55" w:rsidRPr="00B92A23" w:rsidRDefault="00CC6DCB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</w:p>
    <w:p w14:paraId="2FBFC788" w14:textId="03DA56E7" w:rsidR="00EB4E55" w:rsidRPr="00B92A23" w:rsidRDefault="00FB7E18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4 - İhaleye katılabilmek için gereken belgeler ve yeterlik </w:t>
      </w:r>
      <w:proofErr w:type="gramStart"/>
      <w:r w:rsidRPr="00B92A23">
        <w:rPr>
          <w:rFonts w:ascii="Cambria" w:eastAsia="Times New Roman" w:hAnsi="Cambria" w:cstheme="minorHAnsi"/>
          <w:color w:val="000000"/>
          <w:lang w:eastAsia="tr-TR"/>
        </w:rPr>
        <w:t>kriterleri</w:t>
      </w:r>
      <w:proofErr w:type="gramEnd"/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>İdari Ş</w:t>
      </w:r>
      <w:r w:rsidR="00CC6DCB" w:rsidRPr="00B92A23">
        <w:rPr>
          <w:rFonts w:ascii="Cambria" w:eastAsia="Times New Roman" w:hAnsi="Cambria" w:cstheme="minorHAnsi"/>
          <w:color w:val="000000"/>
          <w:lang w:eastAsia="tr-TR"/>
        </w:rPr>
        <w:t>artnamede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,</w:t>
      </w:r>
      <w:r w:rsidR="00CC6DCB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işin teknik özellikleri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 xml:space="preserve"> ve miktarı Teknik Ş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artnamede belirtilmiştir.</w:t>
      </w:r>
    </w:p>
    <w:p w14:paraId="6B566E01" w14:textId="77777777" w:rsidR="00FB7E18" w:rsidRPr="00B92A23" w:rsidRDefault="00FB7E18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DC70A65" w14:textId="77777777" w:rsidR="0092585F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5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İsteklilerin, ihaleye katılabilmeleri için 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>İdari ve Teknik Ş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artnamelerde sayılan belgelerin, teklifleri ile birlikte sunmaları gerekir. </w:t>
      </w:r>
    </w:p>
    <w:p w14:paraId="07E6A7D3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36C1091E" w14:textId="7570EDDE" w:rsidR="00FB7E18" w:rsidRDefault="0092585F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6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İhale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dokümanı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; </w:t>
      </w:r>
      <w:r w:rsidR="00FB7E18" w:rsidRPr="00B92A23">
        <w:rPr>
          <w:rFonts w:ascii="Cambria" w:hAnsi="Cambria" w:cstheme="minorHAnsi"/>
          <w:color w:val="000000"/>
        </w:rPr>
        <w:t xml:space="preserve">Enerya </w:t>
      </w:r>
      <w:r w:rsidR="005A6505">
        <w:rPr>
          <w:rFonts w:ascii="Cambria" w:hAnsi="Cambria" w:cstheme="minorHAnsi"/>
          <w:color w:val="000000"/>
        </w:rPr>
        <w:t>Denizli</w:t>
      </w:r>
      <w:r w:rsidR="00FB7E18" w:rsidRPr="00B92A23">
        <w:rPr>
          <w:rFonts w:ascii="Cambria" w:hAnsi="Cambria" w:cstheme="minorHAnsi"/>
          <w:color w:val="000000"/>
        </w:rPr>
        <w:t xml:space="preserve"> Gaz Dağıtım A.Ş</w:t>
      </w:r>
      <w:proofErr w:type="gramStart"/>
      <w:r w:rsidR="00FB7E18" w:rsidRPr="00B92A23">
        <w:rPr>
          <w:rFonts w:ascii="Cambria" w:hAnsi="Cambria" w:cstheme="minorHAnsi"/>
          <w:color w:val="000000"/>
        </w:rPr>
        <w:t>.</w:t>
      </w:r>
      <w:r w:rsidR="006957CC">
        <w:rPr>
          <w:rFonts w:ascii="Cambria" w:hAnsi="Cambria" w:cstheme="minorHAnsi"/>
          <w:color w:val="000000"/>
        </w:rPr>
        <w:t>,</w:t>
      </w:r>
      <w:proofErr w:type="gramEnd"/>
      <w:r w:rsidR="00FB7E18" w:rsidRPr="00B92A23">
        <w:rPr>
          <w:rFonts w:ascii="Cambria" w:hAnsi="Cambria" w:cstheme="minorHAnsi"/>
          <w:color w:val="000000"/>
        </w:rPr>
        <w:t xml:space="preserve"> </w:t>
      </w:r>
      <w:proofErr w:type="spellStart"/>
      <w:r w:rsidR="00E55953" w:rsidRPr="00B92A23">
        <w:rPr>
          <w:rFonts w:ascii="Cambria" w:hAnsi="Cambria" w:cstheme="minorHAnsi"/>
          <w:color w:val="000000"/>
        </w:rPr>
        <w:t>İçerenköy</w:t>
      </w:r>
      <w:proofErr w:type="spellEnd"/>
      <w:r w:rsidR="006957CC">
        <w:rPr>
          <w:rFonts w:ascii="Cambria" w:hAnsi="Cambria" w:cstheme="minorHAnsi"/>
          <w:color w:val="000000"/>
        </w:rPr>
        <w:t>,</w:t>
      </w:r>
      <w:r w:rsidR="00FB7E18" w:rsidRPr="00B92A23">
        <w:rPr>
          <w:rFonts w:ascii="Cambria" w:hAnsi="Cambria" w:cstheme="minorHAnsi"/>
          <w:color w:val="000000"/>
        </w:rPr>
        <w:t xml:space="preserve"> </w:t>
      </w:r>
      <w:proofErr w:type="spellStart"/>
      <w:r w:rsidR="00FB7E18" w:rsidRPr="00B92A23">
        <w:rPr>
          <w:rFonts w:ascii="Cambria" w:hAnsi="Cambria" w:cstheme="minorHAnsi"/>
          <w:color w:val="000000"/>
        </w:rPr>
        <w:t>Yeşilvadi</w:t>
      </w:r>
      <w:proofErr w:type="spellEnd"/>
      <w:r w:rsidR="00FB7E18" w:rsidRPr="00B92A23">
        <w:rPr>
          <w:rFonts w:ascii="Cambria" w:hAnsi="Cambria" w:cstheme="minorHAnsi"/>
          <w:color w:val="000000"/>
        </w:rPr>
        <w:t xml:space="preserve"> Sokak</w:t>
      </w:r>
      <w:r w:rsidR="006957CC">
        <w:rPr>
          <w:rFonts w:ascii="Cambria" w:hAnsi="Cambria" w:cstheme="minorHAnsi"/>
          <w:color w:val="000000"/>
        </w:rPr>
        <w:t>,</w:t>
      </w:r>
      <w:r w:rsidR="00AA02EA">
        <w:rPr>
          <w:rFonts w:ascii="Cambria" w:hAnsi="Cambria" w:cstheme="minorHAnsi"/>
          <w:color w:val="000000"/>
        </w:rPr>
        <w:t xml:space="preserve"> No:3/4</w:t>
      </w:r>
      <w:r w:rsidR="006957CC">
        <w:rPr>
          <w:rFonts w:ascii="Cambria" w:hAnsi="Cambria" w:cstheme="minorHAnsi"/>
          <w:color w:val="000000"/>
        </w:rPr>
        <w:t xml:space="preserve">, </w:t>
      </w:r>
      <w:proofErr w:type="spellStart"/>
      <w:r w:rsidR="00FB7E18" w:rsidRPr="00B92A23">
        <w:rPr>
          <w:rFonts w:ascii="Cambria" w:hAnsi="Cambria" w:cstheme="minorHAnsi"/>
          <w:color w:val="000000"/>
        </w:rPr>
        <w:t>Ataşehir</w:t>
      </w:r>
      <w:proofErr w:type="spellEnd"/>
      <w:r w:rsidR="006957CC">
        <w:rPr>
          <w:rFonts w:ascii="Cambria" w:hAnsi="Cambria" w:cstheme="minorHAnsi"/>
          <w:color w:val="000000"/>
        </w:rPr>
        <w:t xml:space="preserve">, </w:t>
      </w:r>
      <w:r w:rsidR="00FB7E18" w:rsidRPr="00B92A23">
        <w:rPr>
          <w:rFonts w:ascii="Cambria" w:hAnsi="Cambria" w:cstheme="minorHAnsi"/>
          <w:color w:val="000000"/>
        </w:rPr>
        <w:t>İstanbul adresinde</w:t>
      </w:r>
      <w:r w:rsidR="00E55953" w:rsidRPr="00B92A23">
        <w:rPr>
          <w:rFonts w:ascii="Cambria" w:hAnsi="Cambria" w:cstheme="minorHAnsi"/>
          <w:color w:val="000000"/>
        </w:rPr>
        <w:t>ki Şube merkezinde</w:t>
      </w:r>
      <w:r w:rsidR="00FB7E18" w:rsidRPr="00B92A23">
        <w:rPr>
          <w:rFonts w:ascii="Cambria" w:hAnsi="Cambria" w:cstheme="minorHAnsi"/>
          <w:color w:val="000000"/>
        </w:rPr>
        <w:t xml:space="preserve"> görülüp, teslim alınabileceği gibi </w:t>
      </w:r>
      <w:hyperlink r:id="rId8" w:history="1">
        <w:r w:rsidR="009342C0" w:rsidRPr="000C42E3">
          <w:rPr>
            <w:rStyle w:val="Kpr"/>
            <w:rFonts w:ascii="Cambria" w:hAnsi="Cambria" w:cstheme="minorHAnsi"/>
          </w:rPr>
          <w:t>https://www.enerya.com.tr/</w:t>
        </w:r>
      </w:hyperlink>
      <w:r w:rsidR="00F60C93" w:rsidRPr="00B92A23">
        <w:rPr>
          <w:rFonts w:ascii="Cambria" w:hAnsi="Cambria" w:cstheme="minorHAnsi"/>
          <w:color w:val="000000"/>
        </w:rPr>
        <w:t xml:space="preserve"> web adresinden de tüm İ</w:t>
      </w:r>
      <w:r w:rsidR="00FB7E18" w:rsidRPr="00B92A23">
        <w:rPr>
          <w:rFonts w:ascii="Cambria" w:hAnsi="Cambria" w:cstheme="minorHAnsi"/>
          <w:color w:val="000000"/>
        </w:rPr>
        <w:t>stekliler ta</w:t>
      </w:r>
      <w:r w:rsidR="00F60C93" w:rsidRPr="00B92A23">
        <w:rPr>
          <w:rFonts w:ascii="Cambria" w:hAnsi="Cambria" w:cstheme="minorHAnsi"/>
          <w:color w:val="000000"/>
        </w:rPr>
        <w:t>rafın</w:t>
      </w:r>
      <w:r w:rsidR="00FB7E18" w:rsidRPr="00B92A23">
        <w:rPr>
          <w:rFonts w:ascii="Cambria" w:hAnsi="Cambria" w:cstheme="minorHAnsi"/>
          <w:color w:val="000000"/>
        </w:rPr>
        <w:t xml:space="preserve">dan görülüp, incelenebilir. </w:t>
      </w:r>
    </w:p>
    <w:p w14:paraId="086260DA" w14:textId="77777777" w:rsidR="000909C4" w:rsidRPr="00B92A23" w:rsidRDefault="000909C4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</w:p>
    <w:p w14:paraId="268797F8" w14:textId="52CCD6F1" w:rsidR="00EB4E55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7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909C4" w:rsidRPr="000909C4">
        <w:rPr>
          <w:rFonts w:ascii="Cambria" w:eastAsia="Times New Roman" w:hAnsi="Cambria" w:cstheme="minorHAnsi"/>
          <w:color w:val="000000"/>
          <w:lang w:eastAsia="tr-TR"/>
        </w:rPr>
        <w:t xml:space="preserve">İhaleye; Enerji Piyasası Düzenleme Kurumun (EPDK)'dan alınmış ve yürürlükte olmak şartı ile CNG faaliyetleri için gerekli lisanların ikisine de (1-CNG Satış Lisansı, 2- CNG İletim ve Dağıtım Lisansı) </w:t>
      </w:r>
      <w:proofErr w:type="gramStart"/>
      <w:r w:rsidR="000909C4" w:rsidRPr="000909C4">
        <w:rPr>
          <w:rFonts w:ascii="Cambria" w:eastAsia="Times New Roman" w:hAnsi="Cambria" w:cstheme="minorHAnsi"/>
          <w:color w:val="000000"/>
          <w:lang w:eastAsia="tr-TR"/>
        </w:rPr>
        <w:t>sahip   İSTEKLİLER</w:t>
      </w:r>
      <w:proofErr w:type="gramEnd"/>
      <w:r w:rsidR="000909C4" w:rsidRPr="000909C4">
        <w:rPr>
          <w:rFonts w:ascii="Cambria" w:eastAsia="Times New Roman" w:hAnsi="Cambria" w:cstheme="minorHAnsi"/>
          <w:color w:val="000000"/>
          <w:lang w:eastAsia="tr-TR"/>
        </w:rPr>
        <w:t xml:space="preserve"> katılabileceklerdir.</w:t>
      </w:r>
    </w:p>
    <w:p w14:paraId="3ADDD74A" w14:textId="77777777" w:rsidR="0092585F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B9915AF" w14:textId="77777777" w:rsidR="00EB4E55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8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İstekliler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 xml:space="preserve">in veya kanuni temsilcilerinin ihale gün ve saatinde ihalenin düzenleneceği yerde hazır bulunmaları gerekmektedir. </w:t>
      </w:r>
    </w:p>
    <w:p w14:paraId="6AE1D8AD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54259A8" w14:textId="108E97ED" w:rsidR="00EB4E55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9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 xml:space="preserve">Teklifler;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 xml:space="preserve">ihale tarih ve saatine kadar </w:t>
      </w:r>
      <w:proofErr w:type="spellStart"/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İçerenköy</w:t>
      </w:r>
      <w:proofErr w:type="spellEnd"/>
      <w:r w:rsidR="006957CC">
        <w:rPr>
          <w:rFonts w:ascii="Cambria" w:eastAsia="Times New Roman" w:hAnsi="Cambria" w:cstheme="minorHAnsi"/>
          <w:color w:val="000000"/>
          <w:lang w:eastAsia="tr-TR"/>
        </w:rPr>
        <w:t>,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proofErr w:type="spellStart"/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Yeşilvadi</w:t>
      </w:r>
      <w:proofErr w:type="spellEnd"/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 So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kak,</w:t>
      </w:r>
      <w:r w:rsidR="00AA02EA">
        <w:rPr>
          <w:rFonts w:ascii="Cambria" w:eastAsia="Times New Roman" w:hAnsi="Cambria" w:cstheme="minorHAnsi"/>
          <w:color w:val="000000"/>
          <w:lang w:eastAsia="tr-TR"/>
        </w:rPr>
        <w:t xml:space="preserve"> No:3/4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,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proofErr w:type="spellStart"/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Ataşehir</w:t>
      </w:r>
      <w:proofErr w:type="spellEnd"/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, 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İstanbul adresine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>elden teslim edilebileceği gibi, aynı adrese iadeli taahhütlü posta vasıtasıyla da gönderilebilir. İhale açık eksi</w:t>
      </w:r>
      <w:r w:rsidR="00923169" w:rsidRPr="00B92A23">
        <w:rPr>
          <w:rFonts w:ascii="Cambria" w:eastAsia="Times New Roman" w:hAnsi="Cambria" w:cstheme="minorHAnsi"/>
          <w:color w:val="000000"/>
          <w:lang w:eastAsia="tr-TR"/>
        </w:rPr>
        <w:t>l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 xml:space="preserve">tme olarak gerçekleşeceği için İsteklilerin ve/veya vekillerinin ihaleye katılımı zorunlu olup katılan bu isteklilerin pey sürmek (fiyat indirmeye) üzere imza sirkülerinin ve vekâletinin teklif dosyası içerinde sunulması zorunludur. </w:t>
      </w:r>
    </w:p>
    <w:p w14:paraId="0D768921" w14:textId="77777777" w:rsidR="008C490A" w:rsidRPr="00B92A23" w:rsidRDefault="008C490A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17777DA6" w14:textId="77777777" w:rsidR="00DE0341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b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Teklif zarfı üzerinde bulunması gereken ifadeler:</w:t>
      </w:r>
    </w:p>
    <w:p w14:paraId="5E1C07CB" w14:textId="77777777" w:rsidR="00DE0341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463E350" w14:textId="77777777" w:rsidR="00DE0341" w:rsidRPr="00B92A23" w:rsidRDefault="00DE0341" w:rsidP="00BB0ADA">
      <w:pPr>
        <w:pStyle w:val="ListeParagraf"/>
        <w:numPr>
          <w:ilvl w:val="0"/>
          <w:numId w:val="6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Teklif veren isteklinin Ticaret Unvanı, Açık Adresi ve İletişim Bilgileri</w:t>
      </w:r>
    </w:p>
    <w:p w14:paraId="37147BD5" w14:textId="77777777" w:rsidR="00DE0341" w:rsidRPr="00B92A23" w:rsidRDefault="00DE0341" w:rsidP="00BB0ADA">
      <w:pPr>
        <w:pStyle w:val="ListeParagraf"/>
        <w:numPr>
          <w:ilvl w:val="0"/>
          <w:numId w:val="6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Teklif Verilen Şirket Ticari Unvanı, İşin Adı, Teklif Tarihi ve Saati</w:t>
      </w:r>
    </w:p>
    <w:p w14:paraId="27DF7951" w14:textId="77777777" w:rsidR="00DE0341" w:rsidRPr="00B92A23" w:rsidRDefault="00DE0341" w:rsidP="00BB0ADA">
      <w:pPr>
        <w:snapToGrid w:val="0"/>
        <w:spacing w:after="0" w:line="240" w:lineRule="auto"/>
        <w:ind w:left="360" w:right="-567"/>
        <w:jc w:val="both"/>
        <w:rPr>
          <w:rFonts w:ascii="Cambria" w:hAnsi="Cambria" w:cstheme="minorHAnsi"/>
          <w:color w:val="000000"/>
        </w:rPr>
      </w:pPr>
    </w:p>
    <w:p w14:paraId="433DD139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lastRenderedPageBreak/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0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 xml:space="preserve">Bu ihalede kısmi ve şartlı teklif verilmeyecektir. </w:t>
      </w:r>
    </w:p>
    <w:p w14:paraId="35904569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AC38E7B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>Ekonomik açıdan en avantajlı teklif değerlendirmesinde; İsteklilerin bulunduğu birinci oturumda İstekliler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 xml:space="preserve"> tarafından sunulan dokümanlar ile evrak kontrolü yapılarak, İhale Komisyonunca değerlendirilmesi yapılacaktır. İhale Komisyonu ikinci oturumda sunulan teklif mektuplarını açarak fiyatları ilan edecek, ilan edilen teklif fiyatları üzerinden; en düşük teklif veren 3 (üç) İstekli açık eksiltmeye davet edilecektir. Davet edilen İstekliler haricinde ihalenin bu aşamasına diğer İstekliler katılamaz. İhale sonuç kararı;  </w:t>
      </w:r>
      <w:hyperlink r:id="rId9" w:history="1">
        <w:r w:rsidR="00E075CE" w:rsidRPr="00B92A23">
          <w:rPr>
            <w:rStyle w:val="Kpr"/>
            <w:rFonts w:ascii="Cambria" w:hAnsi="Cambria" w:cstheme="minorHAnsi"/>
          </w:rPr>
          <w:t>https://www.enerya.com.tr</w:t>
        </w:r>
      </w:hyperlink>
      <w:r w:rsidR="00E075CE" w:rsidRPr="00B92A23">
        <w:rPr>
          <w:rFonts w:ascii="Cambria" w:hAnsi="Cambria" w:cstheme="minorHAnsi"/>
          <w:color w:val="000000"/>
        </w:rPr>
        <w:t xml:space="preserve"> web adresinde ilan edilerek, ihaleye katılan tüm İsteklilere eş zamanlı o</w:t>
      </w:r>
      <w:r w:rsidR="00E55953" w:rsidRPr="00B92A23">
        <w:rPr>
          <w:rFonts w:ascii="Cambria" w:hAnsi="Cambria" w:cstheme="minorHAnsi"/>
          <w:color w:val="000000"/>
        </w:rPr>
        <w:t>l</w:t>
      </w:r>
      <w:r w:rsidR="00E075CE" w:rsidRPr="00B92A23">
        <w:rPr>
          <w:rFonts w:ascii="Cambria" w:hAnsi="Cambria" w:cstheme="minorHAnsi"/>
          <w:color w:val="000000"/>
        </w:rPr>
        <w:t>arak bildirilecektir.</w:t>
      </w:r>
    </w:p>
    <w:p w14:paraId="3B3DED82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51CD728F" w14:textId="3245B90C" w:rsidR="007411AD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2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>Verilen tekliflerin geçerlilik süresi, ihale tarihinden itibaren en a</w:t>
      </w:r>
      <w:r w:rsidR="00765079">
        <w:rPr>
          <w:rFonts w:ascii="Cambria" w:eastAsia="Times New Roman" w:hAnsi="Cambria" w:cstheme="minorHAnsi"/>
          <w:color w:val="000000"/>
          <w:lang w:eastAsia="tr-TR"/>
        </w:rPr>
        <w:t>z 30 (otuz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 xml:space="preserve">) takvim günü olmalıdır. </w:t>
      </w:r>
    </w:p>
    <w:p w14:paraId="51B0CC16" w14:textId="77777777" w:rsidR="00E075CE" w:rsidRPr="00B92A23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069256AA" w14:textId="77777777" w:rsidR="00E075CE" w:rsidRPr="00B92A23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13 – Konsorsiyumlar ihaleye teklif veremezler.</w:t>
      </w:r>
    </w:p>
    <w:p w14:paraId="37137619" w14:textId="77777777" w:rsidR="00E075CE" w:rsidRPr="00B92A23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00A67BB8" w14:textId="77777777" w:rsidR="00E075CE" w:rsidRPr="00B92A23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14 – Bu ihale (ceza ve yasaklamalarla ilgili hu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s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u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s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lar hariç) 4734 ve 4735 sayılı Kamu İhale kanunlarına tabi değildir.</w:t>
      </w:r>
    </w:p>
    <w:p w14:paraId="0DE50522" w14:textId="77777777" w:rsidR="00E075CE" w:rsidRPr="00B92A23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2602A12D" w14:textId="752A1BF7" w:rsidR="00E075CE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15 – Tüketim Miktarları</w:t>
      </w:r>
    </w:p>
    <w:p w14:paraId="6B7FC13F" w14:textId="77777777" w:rsidR="00AE60F4" w:rsidRDefault="00AE60F4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tbl>
      <w:tblPr>
        <w:tblW w:w="7180" w:type="dxa"/>
        <w:tblInd w:w="9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40"/>
        <w:gridCol w:w="1660"/>
        <w:gridCol w:w="1660"/>
        <w:gridCol w:w="1660"/>
      </w:tblGrid>
      <w:tr w:rsidR="00076AEF" w:rsidRPr="00076AEF" w14:paraId="1E390DB0" w14:textId="77777777" w:rsidTr="000C3B9C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B8CF4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YIL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B5769" w14:textId="77777777" w:rsidR="00076AEF" w:rsidRPr="00076AEF" w:rsidRDefault="00076AEF" w:rsidP="0007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AY</w:t>
            </w:r>
          </w:p>
        </w:tc>
        <w:tc>
          <w:tcPr>
            <w:tcW w:w="49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F55134" w14:textId="77777777" w:rsidR="00076AEF" w:rsidRPr="00076AEF" w:rsidRDefault="00076AEF" w:rsidP="0007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TESLİM NOKTASI </w:t>
            </w:r>
          </w:p>
        </w:tc>
      </w:tr>
      <w:tr w:rsidR="00076AEF" w:rsidRPr="00076AEF" w14:paraId="41942B2B" w14:textId="77777777" w:rsidTr="000C3B9C">
        <w:trPr>
          <w:trHeight w:val="312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CECB98" w14:textId="77777777" w:rsidR="00076AEF" w:rsidRPr="00076AEF" w:rsidRDefault="00076AEF" w:rsidP="0007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65319A" w14:textId="77777777" w:rsidR="00076AEF" w:rsidRPr="00076AEF" w:rsidRDefault="00076AEF" w:rsidP="0007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CC14E" w14:textId="77777777" w:rsidR="00076AEF" w:rsidRPr="00076AEF" w:rsidRDefault="00076AEF" w:rsidP="0007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ÇAL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09770" w14:textId="77777777" w:rsidR="00076AEF" w:rsidRPr="00076AEF" w:rsidRDefault="00076AEF" w:rsidP="0007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ÇAMELİ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E962F" w14:textId="77777777" w:rsidR="00076AEF" w:rsidRPr="00076AEF" w:rsidRDefault="00076AEF" w:rsidP="0007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BOZKURT</w:t>
            </w:r>
          </w:p>
        </w:tc>
      </w:tr>
      <w:tr w:rsidR="00076AEF" w:rsidRPr="00076AEF" w14:paraId="4E3EAE62" w14:textId="77777777" w:rsidTr="000C3B9C">
        <w:trPr>
          <w:trHeight w:val="312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48DCE5" w14:textId="77777777" w:rsidR="00076AEF" w:rsidRPr="00076AEF" w:rsidRDefault="00076AEF" w:rsidP="0007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4F39F2" w14:textId="77777777" w:rsidR="00076AEF" w:rsidRPr="00076AEF" w:rsidRDefault="00076AEF" w:rsidP="0007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EE362" w14:textId="77777777" w:rsidR="00076AEF" w:rsidRPr="00076AEF" w:rsidRDefault="00076AEF" w:rsidP="0007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62B13" w14:textId="77777777" w:rsidR="00076AEF" w:rsidRPr="00076AEF" w:rsidRDefault="00076AEF" w:rsidP="0007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F5723" w14:textId="77777777" w:rsidR="00076AEF" w:rsidRPr="00076AEF" w:rsidRDefault="00076AEF" w:rsidP="0007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(İNCELER)</w:t>
            </w:r>
          </w:p>
        </w:tc>
      </w:tr>
      <w:tr w:rsidR="00076AEF" w:rsidRPr="00076AEF" w14:paraId="7B28FB2A" w14:textId="77777777" w:rsidTr="000C3B9C">
        <w:trPr>
          <w:trHeight w:val="312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B4C92E" w14:textId="77777777" w:rsidR="00076AEF" w:rsidRPr="00076AEF" w:rsidRDefault="00076AEF" w:rsidP="0007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96D2EA" w14:textId="77777777" w:rsidR="00076AEF" w:rsidRPr="00076AEF" w:rsidRDefault="00076AEF" w:rsidP="0007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9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260F63" w14:textId="77777777" w:rsidR="00076AEF" w:rsidRPr="00076AEF" w:rsidRDefault="00076AEF" w:rsidP="0007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MİKTAR Sm3</w:t>
            </w:r>
          </w:p>
        </w:tc>
      </w:tr>
      <w:tr w:rsidR="00076AEF" w:rsidRPr="00076AEF" w14:paraId="1030E43B" w14:textId="77777777" w:rsidTr="000C3B9C">
        <w:trPr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86EEB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42689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KASIM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6FE4E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233.220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6DA72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181.398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6EE4D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55.286</w:t>
            </w:r>
          </w:p>
        </w:tc>
      </w:tr>
      <w:tr w:rsidR="00076AEF" w:rsidRPr="00076AEF" w14:paraId="2EE5A307" w14:textId="77777777" w:rsidTr="000C3B9C">
        <w:trPr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06042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699FFE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ARALIK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B88D8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422.961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DC1CD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296.537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0AE8F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101.176</w:t>
            </w:r>
          </w:p>
        </w:tc>
      </w:tr>
      <w:tr w:rsidR="00076AEF" w:rsidRPr="00076AEF" w14:paraId="69F1E7A0" w14:textId="77777777" w:rsidTr="000C3B9C">
        <w:trPr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C1FC8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C0622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OCAK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43553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485.253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E6514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348.179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88563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126.533</w:t>
            </w:r>
          </w:p>
        </w:tc>
      </w:tr>
      <w:tr w:rsidR="00076AEF" w:rsidRPr="00076AEF" w14:paraId="4624D0F8" w14:textId="77777777" w:rsidTr="000C3B9C">
        <w:trPr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FDBF7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6495B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ŞUBAT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8EB7E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370.019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F3B44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276.574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15A60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91.104</w:t>
            </w:r>
          </w:p>
        </w:tc>
      </w:tr>
      <w:tr w:rsidR="00076AEF" w:rsidRPr="00076AEF" w14:paraId="7768C240" w14:textId="77777777" w:rsidTr="000C3B9C">
        <w:trPr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18780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7EA6D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MART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948E4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375.368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E1EE2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273.385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38596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</w:tr>
      <w:tr w:rsidR="00076AEF" w:rsidRPr="00076AEF" w14:paraId="11D2F92C" w14:textId="77777777" w:rsidTr="000C3B9C">
        <w:trPr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10DA2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4C769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NİSAN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2CC88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237.092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D3887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218.526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E5295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</w:tr>
      <w:tr w:rsidR="00076AEF" w:rsidRPr="00076AEF" w14:paraId="4AB2BDF4" w14:textId="77777777" w:rsidTr="000C3B9C">
        <w:trPr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DCBB3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C6D24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MAYIS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3D31E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128.818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72C52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138.744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C1A88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</w:tr>
      <w:tr w:rsidR="00076AEF" w:rsidRPr="00076AEF" w14:paraId="7F1DFB45" w14:textId="77777777" w:rsidTr="000C3B9C">
        <w:trPr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E1EB8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D53F4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HAZİRAN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AB30D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25.431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3B37D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34.378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9C457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</w:tr>
      <w:tr w:rsidR="00076AEF" w:rsidRPr="00076AEF" w14:paraId="55D1670A" w14:textId="77777777" w:rsidTr="000C3B9C">
        <w:trPr>
          <w:trHeight w:val="38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D72B7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698A5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TEMMUZ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AB454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16.647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4D1CE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19.912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1BD21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</w:tr>
      <w:tr w:rsidR="00076AEF" w:rsidRPr="00076AEF" w14:paraId="676DAB88" w14:textId="77777777" w:rsidTr="000C3B9C">
        <w:trPr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AD27B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9AF71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AĞUSTOS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C7E70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16.427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B2FE2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19.783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8B67D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</w:tr>
      <w:tr w:rsidR="00076AEF" w:rsidRPr="00076AEF" w14:paraId="08B299BD" w14:textId="77777777" w:rsidTr="000C3B9C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A5D3D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7EF63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EYLÜL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7771D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19.799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17EB0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24.977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5CFD2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</w:tr>
      <w:tr w:rsidR="00076AEF" w:rsidRPr="00076AEF" w14:paraId="4FA8C8D5" w14:textId="77777777" w:rsidTr="000C3B9C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C0913F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90F075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EKİM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598CA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134.235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A34084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148.792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EFE91" w14:textId="05B632E9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</w:tr>
      <w:tr w:rsidR="00076AEF" w:rsidRPr="00076AEF" w14:paraId="644E7AD5" w14:textId="77777777" w:rsidTr="000C3B9C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192D6A26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E4DF451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FA2B054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2.465.269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F534561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1.981.185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8998349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76AE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374.099</w:t>
            </w:r>
          </w:p>
        </w:tc>
      </w:tr>
      <w:tr w:rsidR="00076AEF" w:rsidRPr="00076AEF" w14:paraId="02F35E9F" w14:textId="77777777" w:rsidTr="000C3B9C">
        <w:trPr>
          <w:trHeight w:val="324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B2C20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76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88CEF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76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F38756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tr-TR"/>
              </w:rPr>
            </w:pPr>
            <w:r w:rsidRPr="00076AEF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BD844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tr-T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8370" w14:textId="77777777" w:rsidR="00076AEF" w:rsidRPr="00076AEF" w:rsidRDefault="00076AEF" w:rsidP="0007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76AEF" w:rsidRPr="00076AEF" w14:paraId="60F7704F" w14:textId="77777777" w:rsidTr="000C3B9C">
        <w:trPr>
          <w:trHeight w:val="324"/>
        </w:trPr>
        <w:tc>
          <w:tcPr>
            <w:tcW w:w="2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81A1D9" w14:textId="77777777" w:rsidR="00076AEF" w:rsidRPr="00076AEF" w:rsidRDefault="00076AEF" w:rsidP="00076AE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76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GENEL TOPLAM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AE27F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076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4.820.553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FD263" w14:textId="77777777" w:rsidR="00076AEF" w:rsidRPr="00076AEF" w:rsidRDefault="00076AEF" w:rsidP="00076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71F45" w14:textId="77777777" w:rsidR="00076AEF" w:rsidRPr="00076AEF" w:rsidRDefault="00076AEF" w:rsidP="0007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076AEF" w:rsidRPr="00076AEF" w14:paraId="35CDD27D" w14:textId="77777777" w:rsidTr="000C3B9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632A" w14:textId="77777777" w:rsidR="00076AEF" w:rsidRPr="00076AEF" w:rsidRDefault="00076AEF" w:rsidP="0007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4FB46" w14:textId="77777777" w:rsidR="00076AEF" w:rsidRPr="00076AEF" w:rsidRDefault="00076AEF" w:rsidP="0007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8B566" w14:textId="77777777" w:rsidR="00076AEF" w:rsidRPr="00076AEF" w:rsidRDefault="00076AEF" w:rsidP="0007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3E564" w14:textId="77777777" w:rsidR="00076AEF" w:rsidRPr="00076AEF" w:rsidRDefault="00076AEF" w:rsidP="0007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1746" w14:textId="77777777" w:rsidR="00076AEF" w:rsidRPr="00076AEF" w:rsidRDefault="00076AEF" w:rsidP="0007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5B123969" w14:textId="778291DC" w:rsidR="009342C0" w:rsidRPr="000909C4" w:rsidRDefault="009342C0" w:rsidP="0022292B">
      <w:pPr>
        <w:snapToGrid w:val="0"/>
        <w:jc w:val="both"/>
      </w:pPr>
    </w:p>
    <w:sectPr w:rsidR="009342C0" w:rsidRPr="000909C4" w:rsidSect="0022292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3D0"/>
    <w:multiLevelType w:val="hybridMultilevel"/>
    <w:tmpl w:val="7604FA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B3105"/>
    <w:multiLevelType w:val="hybridMultilevel"/>
    <w:tmpl w:val="B0FC23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23F9"/>
    <w:multiLevelType w:val="hybridMultilevel"/>
    <w:tmpl w:val="16B2F73C"/>
    <w:lvl w:ilvl="0" w:tplc="E0EEC48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75282"/>
    <w:multiLevelType w:val="hybridMultilevel"/>
    <w:tmpl w:val="B16C24EC"/>
    <w:lvl w:ilvl="0" w:tplc="C4EAF0E4">
      <w:start w:val="1"/>
      <w:numFmt w:val="lowerLetter"/>
      <w:lvlText w:val="(%1)"/>
      <w:lvlJc w:val="left"/>
      <w:pPr>
        <w:tabs>
          <w:tab w:val="num" w:pos="825"/>
        </w:tabs>
        <w:ind w:left="825" w:hanging="465"/>
      </w:pPr>
      <w:rPr>
        <w:b w:val="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8973F1"/>
    <w:multiLevelType w:val="hybridMultilevel"/>
    <w:tmpl w:val="B16C24EC"/>
    <w:lvl w:ilvl="0" w:tplc="C4EAF0E4">
      <w:start w:val="1"/>
      <w:numFmt w:val="lowerLetter"/>
      <w:lvlText w:val="(%1)"/>
      <w:lvlJc w:val="left"/>
      <w:pPr>
        <w:tabs>
          <w:tab w:val="num" w:pos="825"/>
        </w:tabs>
        <w:ind w:left="825" w:hanging="465"/>
      </w:pPr>
      <w:rPr>
        <w:b w:val="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643B17"/>
    <w:multiLevelType w:val="hybridMultilevel"/>
    <w:tmpl w:val="6A62A22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270AC"/>
    <w:multiLevelType w:val="hybridMultilevel"/>
    <w:tmpl w:val="53AA37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E55"/>
    <w:rsid w:val="00011469"/>
    <w:rsid w:val="00061301"/>
    <w:rsid w:val="00065C9C"/>
    <w:rsid w:val="000679F5"/>
    <w:rsid w:val="00071923"/>
    <w:rsid w:val="00076AEF"/>
    <w:rsid w:val="000909C4"/>
    <w:rsid w:val="000B776B"/>
    <w:rsid w:val="000C5744"/>
    <w:rsid w:val="000E2159"/>
    <w:rsid w:val="000E5BB0"/>
    <w:rsid w:val="00101D32"/>
    <w:rsid w:val="00147AC6"/>
    <w:rsid w:val="00156AAD"/>
    <w:rsid w:val="001A3258"/>
    <w:rsid w:val="001D6A23"/>
    <w:rsid w:val="001F552F"/>
    <w:rsid w:val="00205FF1"/>
    <w:rsid w:val="0021342A"/>
    <w:rsid w:val="0022292B"/>
    <w:rsid w:val="00295189"/>
    <w:rsid w:val="00296875"/>
    <w:rsid w:val="002B7FA2"/>
    <w:rsid w:val="00313E3F"/>
    <w:rsid w:val="00340FC9"/>
    <w:rsid w:val="0034586E"/>
    <w:rsid w:val="003C0CAB"/>
    <w:rsid w:val="003C1029"/>
    <w:rsid w:val="003E6486"/>
    <w:rsid w:val="003F7065"/>
    <w:rsid w:val="00464B7D"/>
    <w:rsid w:val="00467B39"/>
    <w:rsid w:val="004733EB"/>
    <w:rsid w:val="004A7CAD"/>
    <w:rsid w:val="004F5DEF"/>
    <w:rsid w:val="005849BD"/>
    <w:rsid w:val="005979A8"/>
    <w:rsid w:val="005A6505"/>
    <w:rsid w:val="005C5981"/>
    <w:rsid w:val="005C7DC5"/>
    <w:rsid w:val="00610784"/>
    <w:rsid w:val="0063683C"/>
    <w:rsid w:val="00645022"/>
    <w:rsid w:val="00654584"/>
    <w:rsid w:val="00663DB3"/>
    <w:rsid w:val="006957CC"/>
    <w:rsid w:val="006A4F6F"/>
    <w:rsid w:val="007056EC"/>
    <w:rsid w:val="00715B40"/>
    <w:rsid w:val="0072009C"/>
    <w:rsid w:val="00724689"/>
    <w:rsid w:val="007270B6"/>
    <w:rsid w:val="007411AD"/>
    <w:rsid w:val="007535CD"/>
    <w:rsid w:val="00765079"/>
    <w:rsid w:val="00791A5F"/>
    <w:rsid w:val="00794176"/>
    <w:rsid w:val="0079670E"/>
    <w:rsid w:val="007B4323"/>
    <w:rsid w:val="007B7E15"/>
    <w:rsid w:val="007E0D4B"/>
    <w:rsid w:val="00820CD9"/>
    <w:rsid w:val="00852E0B"/>
    <w:rsid w:val="00866CA5"/>
    <w:rsid w:val="008C490A"/>
    <w:rsid w:val="008F1581"/>
    <w:rsid w:val="00923169"/>
    <w:rsid w:val="0092585F"/>
    <w:rsid w:val="009342C0"/>
    <w:rsid w:val="0093672B"/>
    <w:rsid w:val="00944934"/>
    <w:rsid w:val="00950B84"/>
    <w:rsid w:val="00951C67"/>
    <w:rsid w:val="009E436D"/>
    <w:rsid w:val="009E770D"/>
    <w:rsid w:val="00A40A56"/>
    <w:rsid w:val="00A72429"/>
    <w:rsid w:val="00A9199F"/>
    <w:rsid w:val="00AA02EA"/>
    <w:rsid w:val="00AC1148"/>
    <w:rsid w:val="00AC7C71"/>
    <w:rsid w:val="00AE60F4"/>
    <w:rsid w:val="00B04E68"/>
    <w:rsid w:val="00B23F59"/>
    <w:rsid w:val="00B43AF3"/>
    <w:rsid w:val="00B559AE"/>
    <w:rsid w:val="00B80A4A"/>
    <w:rsid w:val="00B92A23"/>
    <w:rsid w:val="00BB0ADA"/>
    <w:rsid w:val="00BB66B3"/>
    <w:rsid w:val="00BD342A"/>
    <w:rsid w:val="00BD4913"/>
    <w:rsid w:val="00C04249"/>
    <w:rsid w:val="00C10C35"/>
    <w:rsid w:val="00C708F9"/>
    <w:rsid w:val="00C7319A"/>
    <w:rsid w:val="00CA5E3C"/>
    <w:rsid w:val="00CC6DCB"/>
    <w:rsid w:val="00CD3D53"/>
    <w:rsid w:val="00CE60C4"/>
    <w:rsid w:val="00CF66B5"/>
    <w:rsid w:val="00D3567A"/>
    <w:rsid w:val="00D62A59"/>
    <w:rsid w:val="00DE0341"/>
    <w:rsid w:val="00DE156B"/>
    <w:rsid w:val="00E075CE"/>
    <w:rsid w:val="00E55953"/>
    <w:rsid w:val="00E905AA"/>
    <w:rsid w:val="00EB4E55"/>
    <w:rsid w:val="00EE0C1D"/>
    <w:rsid w:val="00F60C93"/>
    <w:rsid w:val="00FB2371"/>
    <w:rsid w:val="00FB7E18"/>
    <w:rsid w:val="00FF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4ACEB"/>
  <w15:chartTrackingRefBased/>
  <w15:docId w15:val="{F8A531DC-462F-41B3-AD12-9B6C718A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rame">
    <w:name w:val="grame"/>
    <w:basedOn w:val="VarsaylanParagrafYazTipi"/>
    <w:rsid w:val="00EB4E55"/>
  </w:style>
  <w:style w:type="character" w:customStyle="1" w:styleId="spelle">
    <w:name w:val="spelle"/>
    <w:basedOn w:val="VarsaylanParagrafYazTipi"/>
    <w:rsid w:val="00EB4E55"/>
  </w:style>
  <w:style w:type="paragraph" w:styleId="AralkYok">
    <w:name w:val="No Spacing"/>
    <w:uiPriority w:val="1"/>
    <w:qFormat/>
    <w:rsid w:val="00EB4E55"/>
    <w:pPr>
      <w:spacing w:after="0" w:line="240" w:lineRule="auto"/>
    </w:pPr>
    <w:rPr>
      <w:rFonts w:ascii="Tahoma" w:eastAsia="Times New Roman" w:hAnsi="Tahoma" w:cs="Times New Roman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B43AF3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7E0D4B"/>
    <w:rPr>
      <w:color w:val="0563C1"/>
      <w:u w:val="single"/>
    </w:rPr>
  </w:style>
  <w:style w:type="character" w:styleId="Gl">
    <w:name w:val="Strong"/>
    <w:basedOn w:val="VarsaylanParagrafYazTipi"/>
    <w:uiPriority w:val="22"/>
    <w:qFormat/>
    <w:rsid w:val="007E0D4B"/>
    <w:rPr>
      <w:b/>
      <w:bCs/>
    </w:rPr>
  </w:style>
  <w:style w:type="character" w:styleId="zlenenKpr">
    <w:name w:val="FollowedHyperlink"/>
    <w:basedOn w:val="VarsaylanParagrafYazTipi"/>
    <w:uiPriority w:val="99"/>
    <w:semiHidden/>
    <w:unhideWhenUsed/>
    <w:rsid w:val="00FB7E18"/>
    <w:rPr>
      <w:color w:val="954F72" w:themeColor="followedHyperlink"/>
      <w:u w:val="single"/>
    </w:rPr>
  </w:style>
  <w:style w:type="table" w:styleId="KlavuzTablo1Ak">
    <w:name w:val="Grid Table 1 Light"/>
    <w:basedOn w:val="NormalTablo"/>
    <w:uiPriority w:val="46"/>
    <w:rsid w:val="00E075CE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51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1C6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101D3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1D3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1D3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01D3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01D32"/>
    <w:rPr>
      <w:b/>
      <w:bCs/>
      <w:sz w:val="20"/>
      <w:szCs w:val="20"/>
    </w:rPr>
  </w:style>
  <w:style w:type="paragraph" w:styleId="DzMetin">
    <w:name w:val="Plain Text"/>
    <w:basedOn w:val="Normal"/>
    <w:link w:val="DzMetinChar"/>
    <w:uiPriority w:val="99"/>
    <w:unhideWhenUsed/>
    <w:rsid w:val="009E770D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9E770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1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erya.com.tr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enerya.com.t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nerya.denizli@hs02.kep.t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nerya.com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48A4B-E47C-4C42-AB67-D39842A3D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Caner Özer</dc:creator>
  <cp:keywords/>
  <dc:description/>
  <cp:lastModifiedBy>Erol Kaya</cp:lastModifiedBy>
  <cp:revision>5</cp:revision>
  <cp:lastPrinted>2019-12-10T11:21:00Z</cp:lastPrinted>
  <dcterms:created xsi:type="dcterms:W3CDTF">2026-10-20T16:06:00Z</dcterms:created>
  <dcterms:modified xsi:type="dcterms:W3CDTF">2026-10-21T07:35:00Z</dcterms:modified>
</cp:coreProperties>
</file>